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F35" w:rsidRDefault="00E85F35" w:rsidP="00E85F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30.12.2020год</w:t>
      </w:r>
    </w:p>
    <w:p w:rsidR="00E85F35" w:rsidRDefault="00E85F35" w:rsidP="00E85F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Выступление на методическом объединении Трудового обучения. </w:t>
      </w:r>
    </w:p>
    <w:p w:rsidR="00E85F35" w:rsidRDefault="00E85F35" w:rsidP="00E85F35">
      <w:pPr>
        <w:spacing w:after="0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</w:p>
    <w:p w:rsidR="00A72F1B" w:rsidRPr="007A45BF" w:rsidRDefault="00A72F1B" w:rsidP="00E85F35">
      <w:pPr>
        <w:spacing w:after="0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7A45B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Человек с проблемами в </w:t>
      </w:r>
      <w:proofErr w:type="gramStart"/>
      <w:r w:rsidRPr="007A45B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интеллектуальном</w:t>
      </w:r>
      <w:proofErr w:type="gramEnd"/>
      <w:r w:rsidRPr="007A45B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и физическом</w:t>
      </w:r>
    </w:p>
    <w:p w:rsidR="00A72F1B" w:rsidRPr="007A45BF" w:rsidRDefault="00A72F1B" w:rsidP="00E85F35">
      <w:pPr>
        <w:spacing w:after="0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7A45B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развитии, как гражданин ничем не отличается в праве </w:t>
      </w:r>
      <w:proofErr w:type="gramStart"/>
      <w:r w:rsidRPr="007A45B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на</w:t>
      </w:r>
      <w:proofErr w:type="gramEnd"/>
    </w:p>
    <w:p w:rsidR="00A72F1B" w:rsidRPr="007A45BF" w:rsidRDefault="00A72F1B" w:rsidP="00E85F35">
      <w:pPr>
        <w:spacing w:after="0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7A45B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труд от других членов общества. Но ему </w:t>
      </w:r>
      <w:proofErr w:type="gramStart"/>
      <w:r w:rsidRPr="007A45B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нужна</w:t>
      </w:r>
      <w:proofErr w:type="gramEnd"/>
      <w:r w:rsidRPr="007A45B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особая</w:t>
      </w:r>
    </w:p>
    <w:p w:rsidR="00A72F1B" w:rsidRPr="007A45BF" w:rsidRDefault="00A72F1B" w:rsidP="00E85F35">
      <w:pPr>
        <w:spacing w:after="0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7A45B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помощь в развитии своих </w:t>
      </w:r>
      <w:r w:rsidR="00E85F35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способностей к трудовой деятель</w:t>
      </w:r>
      <w:r w:rsidRPr="007A45B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ности и реализации своих прав на нее с обоюдной пользой</w:t>
      </w:r>
    </w:p>
    <w:p w:rsidR="00A72F1B" w:rsidRPr="007A45BF" w:rsidRDefault="00A72F1B" w:rsidP="00E85F35">
      <w:pPr>
        <w:spacing w:after="0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7A45B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для себя и окружающих</w:t>
      </w:r>
      <w:r w:rsidR="00E85F35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.</w:t>
      </w:r>
    </w:p>
    <w:p w:rsidR="00A72F1B" w:rsidRPr="007A45BF" w:rsidRDefault="00A72F1B" w:rsidP="00E85F35">
      <w:pPr>
        <w:spacing w:after="0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7A45B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(Г.М. </w:t>
      </w:r>
      <w:proofErr w:type="spellStart"/>
      <w:r w:rsidRPr="007A45B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Дульнев</w:t>
      </w:r>
      <w:proofErr w:type="spellEnd"/>
      <w:r w:rsidRPr="007A45B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)</w:t>
      </w:r>
    </w:p>
    <w:p w:rsidR="00A72F1B" w:rsidRPr="007A45BF" w:rsidRDefault="00A72F1B" w:rsidP="00A72F1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</w:p>
    <w:p w:rsidR="00A72F1B" w:rsidRPr="007A45BF" w:rsidRDefault="00A72F1B" w:rsidP="005F27C4">
      <w:pPr>
        <w:spacing w:after="0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</w:p>
    <w:p w:rsidR="00A72F1B" w:rsidRPr="007A45BF" w:rsidRDefault="00A72F1B" w:rsidP="005F27C4">
      <w:pPr>
        <w:spacing w:after="0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</w:p>
    <w:p w:rsidR="00A72F1B" w:rsidRPr="007A45BF" w:rsidRDefault="00A72F1B" w:rsidP="005F27C4">
      <w:pPr>
        <w:spacing w:after="0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</w:p>
    <w:p w:rsidR="00A72F1B" w:rsidRPr="007A45BF" w:rsidRDefault="00A72F1B" w:rsidP="00A72F1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7A45BF">
        <w:rPr>
          <w:color w:val="000000"/>
          <w:sz w:val="28"/>
          <w:szCs w:val="28"/>
        </w:rPr>
        <w:t>Организация профориентационной работы, как средства</w:t>
      </w:r>
      <w:r w:rsidRPr="007A45BF">
        <w:rPr>
          <w:color w:val="000000"/>
          <w:sz w:val="28"/>
          <w:szCs w:val="28"/>
        </w:rPr>
        <w:br/>
        <w:t>социализации учащихся с ОВЗ</w:t>
      </w:r>
      <w:r w:rsidR="003271B0" w:rsidRPr="007A45BF">
        <w:rPr>
          <w:color w:val="000000"/>
          <w:sz w:val="28"/>
          <w:szCs w:val="28"/>
        </w:rPr>
        <w:t xml:space="preserve"> 8-9 классов.</w:t>
      </w:r>
    </w:p>
    <w:p w:rsidR="00A72F1B" w:rsidRPr="007A45BF" w:rsidRDefault="00A72F1B" w:rsidP="00A72F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A45BF">
        <w:rPr>
          <w:color w:val="000000"/>
          <w:sz w:val="28"/>
          <w:szCs w:val="28"/>
        </w:rPr>
        <w:t>Для обеспечения независимой и продуктивной жизни в социуме человека необходимо включить в целенаправленный процесс социализации, одним из важнейших институтов которого является система профессионального образования и профессиональной адаптации. Профессиональная ориентация детей решает одну из важнейших задач социализации личности - задачу ее профессионального самоопределения. Правильное профессиональное определение человека имеет огромное значение как для него самого, так и для общества в целом.</w:t>
      </w:r>
    </w:p>
    <w:p w:rsidR="00A72F1B" w:rsidRPr="007A45BF" w:rsidRDefault="00A72F1B" w:rsidP="00A72F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A45BF">
        <w:rPr>
          <w:color w:val="000000"/>
          <w:sz w:val="28"/>
          <w:szCs w:val="28"/>
        </w:rPr>
        <w:t xml:space="preserve">Вопрос правильного выбора профессии имеет огромное значение в жизненном самоопределении. «Определиться серьезно, - писал М. И. Калинин, </w:t>
      </w:r>
      <w:r w:rsidR="00752964" w:rsidRPr="007A45BF">
        <w:rPr>
          <w:color w:val="000000"/>
          <w:sz w:val="28"/>
          <w:szCs w:val="28"/>
        </w:rPr>
        <w:t>— это</w:t>
      </w:r>
      <w:r w:rsidRPr="007A45BF">
        <w:rPr>
          <w:color w:val="000000"/>
          <w:sz w:val="28"/>
          <w:szCs w:val="28"/>
        </w:rPr>
        <w:t xml:space="preserve"> значит наметить свой жизненный путь, выработать свой характер, свои убеждения, найти свое призвание». Практика показывает, что каждый человек по-разному осуществляет трудовую деятельность; его профессиональная дееспособность зависит как от качества личности, так и от обучения, воспитания, целей деятельности, конкретных условия труда, состояния организма.</w:t>
      </w:r>
    </w:p>
    <w:p w:rsidR="00A72F1B" w:rsidRPr="007A45BF" w:rsidRDefault="00A72F1B" w:rsidP="00A72F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A45BF">
        <w:rPr>
          <w:color w:val="000000"/>
          <w:sz w:val="28"/>
          <w:szCs w:val="28"/>
        </w:rPr>
        <w:t xml:space="preserve">На современном этапе развития </w:t>
      </w:r>
      <w:r w:rsidR="0095013E" w:rsidRPr="007A45BF">
        <w:rPr>
          <w:color w:val="000000"/>
          <w:sz w:val="28"/>
          <w:szCs w:val="28"/>
        </w:rPr>
        <w:t>общества,</w:t>
      </w:r>
      <w:r w:rsidRPr="007A45BF">
        <w:rPr>
          <w:color w:val="000000"/>
          <w:sz w:val="28"/>
          <w:szCs w:val="28"/>
        </w:rPr>
        <w:t xml:space="preserve"> возросшие требования производства к уровню профессиональной подготовленности кадров актуализируют проблемы профессиональной ориентации учащихся с ОВЗ, особенно старшеклассников, поскольку профессиональные намерения у значительной части школьников не соответствуют их способностям и возможностям.</w:t>
      </w:r>
    </w:p>
    <w:p w:rsidR="00A72F1B" w:rsidRPr="007A45BF" w:rsidRDefault="00A72F1B" w:rsidP="00B9443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A45BF">
        <w:rPr>
          <w:color w:val="000000"/>
          <w:sz w:val="28"/>
          <w:szCs w:val="28"/>
        </w:rPr>
        <w:t xml:space="preserve">В процессе решения проблемы сознательного выбора профессии детьми с ограниченными возможностями здоровья </w:t>
      </w:r>
      <w:r w:rsidR="00B9443E" w:rsidRPr="007A45BF">
        <w:rPr>
          <w:color w:val="000000"/>
          <w:sz w:val="28"/>
          <w:szCs w:val="28"/>
        </w:rPr>
        <w:t xml:space="preserve">выделяю следующие этапы: </w:t>
      </w:r>
    </w:p>
    <w:p w:rsidR="00B9443E" w:rsidRPr="007A45BF" w:rsidRDefault="00B9443E" w:rsidP="00B9443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A45BF">
        <w:rPr>
          <w:color w:val="000000"/>
          <w:sz w:val="28"/>
          <w:szCs w:val="28"/>
        </w:rPr>
        <w:t>Диагностический, практический, аналитический. (см</w:t>
      </w:r>
      <w:proofErr w:type="gramStart"/>
      <w:r w:rsidRPr="007A45BF">
        <w:rPr>
          <w:color w:val="000000"/>
          <w:sz w:val="28"/>
          <w:szCs w:val="28"/>
        </w:rPr>
        <w:t>.т</w:t>
      </w:r>
      <w:proofErr w:type="gramEnd"/>
      <w:r w:rsidRPr="007A45BF">
        <w:rPr>
          <w:color w:val="000000"/>
          <w:sz w:val="28"/>
          <w:szCs w:val="28"/>
        </w:rPr>
        <w:t>аблицу 1)</w:t>
      </w:r>
    </w:p>
    <w:p w:rsidR="00B9443E" w:rsidRPr="007A45BF" w:rsidRDefault="00B9443E" w:rsidP="00B9443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B9443E" w:rsidRPr="007A45BF" w:rsidRDefault="00B9443E" w:rsidP="00B9443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A45BF"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4874260" cy="3347085"/>
            <wp:effectExtent l="19050" t="0" r="2540" b="0"/>
            <wp:docPr id="2" name="Рисунок 1" descr="C:\Users\User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unnam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260" cy="3347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43E" w:rsidRPr="007A45BF" w:rsidRDefault="00B9443E" w:rsidP="00B9443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72F1B" w:rsidRPr="007A45BF" w:rsidRDefault="00A72F1B" w:rsidP="00A72F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A45BF">
        <w:rPr>
          <w:color w:val="000000"/>
          <w:sz w:val="28"/>
          <w:szCs w:val="28"/>
        </w:rPr>
        <w:t>Современный подход к профессиональной ориентации учащихся подразумевает совместную работу следующих социальных институтов: школа, центры занятости и центры профориентации молодежи, дома творчества, профессиональные учебные заведения, общественные организации, средства массовой информации</w:t>
      </w:r>
      <w:r w:rsidRPr="007A45BF">
        <w:rPr>
          <w:i/>
          <w:iCs/>
          <w:color w:val="000000"/>
          <w:sz w:val="28"/>
          <w:szCs w:val="28"/>
        </w:rPr>
        <w:t>. </w:t>
      </w:r>
      <w:r w:rsidRPr="007A45BF">
        <w:rPr>
          <w:color w:val="000000"/>
          <w:sz w:val="28"/>
          <w:szCs w:val="28"/>
        </w:rPr>
        <w:t>Учитывая разнообразие организаций, включенных в эту работу, необходима ее грамотная координация. В настоящее время в качестве такого координатора выступает школа.</w:t>
      </w:r>
    </w:p>
    <w:p w:rsidR="00B9443E" w:rsidRPr="007A45BF" w:rsidRDefault="00B9443E" w:rsidP="00A72F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B9443E" w:rsidRPr="007A45BF" w:rsidRDefault="00B9443E" w:rsidP="00A72F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A45BF">
        <w:rPr>
          <w:noProof/>
          <w:color w:val="000000"/>
          <w:sz w:val="28"/>
          <w:szCs w:val="28"/>
        </w:rPr>
        <w:drawing>
          <wp:inline distT="0" distB="0" distL="0" distR="0">
            <wp:extent cx="4914900" cy="1600200"/>
            <wp:effectExtent l="19050" t="0" r="0" b="0"/>
            <wp:docPr id="5" name="Рисунок 4" descr="C:\Users\User\Desktop\hello_html_2801b07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hello_html_2801b07c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5BF" w:rsidRDefault="007A45BF" w:rsidP="00A72F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B9443E" w:rsidRPr="007A45BF" w:rsidRDefault="007A45BF" w:rsidP="00A72F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A45BF">
        <w:rPr>
          <w:color w:val="000000"/>
          <w:sz w:val="28"/>
          <w:szCs w:val="28"/>
        </w:rPr>
        <w:t>Профессионально-адаптационная среда для детей с ОВЗ должна, по возможности, компенсировать ограничения ребенка, позволяя ему после окончания школы выступать на рынке труда в доступных для него отраслях.</w:t>
      </w:r>
    </w:p>
    <w:p w:rsidR="00A72F1B" w:rsidRPr="007A45BF" w:rsidRDefault="00A72F1B" w:rsidP="00A72F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A45BF">
        <w:rPr>
          <w:color w:val="000000"/>
          <w:sz w:val="28"/>
          <w:szCs w:val="28"/>
        </w:rPr>
        <w:t xml:space="preserve">Особое внимание уделяется </w:t>
      </w:r>
      <w:r w:rsidR="003271B0" w:rsidRPr="007A45BF">
        <w:rPr>
          <w:color w:val="000000"/>
          <w:sz w:val="28"/>
          <w:szCs w:val="28"/>
        </w:rPr>
        <w:t>посещению «</w:t>
      </w:r>
      <w:r w:rsidR="0095013E">
        <w:rPr>
          <w:b/>
          <w:bCs/>
          <w:color w:val="000000"/>
          <w:sz w:val="28"/>
          <w:szCs w:val="28"/>
        </w:rPr>
        <w:t>Центра</w:t>
      </w:r>
      <w:r w:rsidRPr="007A45BF">
        <w:rPr>
          <w:b/>
          <w:bCs/>
          <w:color w:val="000000"/>
          <w:sz w:val="28"/>
          <w:szCs w:val="28"/>
        </w:rPr>
        <w:t xml:space="preserve"> занятости», </w:t>
      </w:r>
      <w:r w:rsidRPr="007A45BF">
        <w:rPr>
          <w:color w:val="000000"/>
          <w:sz w:val="28"/>
          <w:szCs w:val="28"/>
        </w:rPr>
        <w:t>где решаются следующие задачи:</w:t>
      </w:r>
    </w:p>
    <w:p w:rsidR="00A72F1B" w:rsidRPr="007A45BF" w:rsidRDefault="00A72F1B" w:rsidP="00A72F1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A45BF">
        <w:rPr>
          <w:color w:val="000000"/>
          <w:sz w:val="28"/>
          <w:szCs w:val="28"/>
        </w:rPr>
        <w:t>информирование школьников о состоянии и перспективах рынка труда, требованиях, предъявляемых получаемой профессией, к человеку;</w:t>
      </w:r>
    </w:p>
    <w:p w:rsidR="00A72F1B" w:rsidRPr="007A45BF" w:rsidRDefault="00A72F1B" w:rsidP="00A72F1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A45BF">
        <w:rPr>
          <w:color w:val="000000"/>
          <w:sz w:val="28"/>
          <w:szCs w:val="28"/>
        </w:rPr>
        <w:lastRenderedPageBreak/>
        <w:t>формирование ответственного отношения к планированию профессиональной карьеры за счет расширения знаний о мире многообразия профессионального труда.</w:t>
      </w:r>
    </w:p>
    <w:p w:rsidR="006F2C7C" w:rsidRDefault="006F2C7C" w:rsidP="006F2C7C">
      <w:pPr>
        <w:pStyle w:val="a3"/>
        <w:shd w:val="clear" w:color="auto" w:fill="FFFFFF"/>
        <w:spacing w:before="0" w:beforeAutospacing="0" w:after="0" w:afterAutospacing="0" w:line="294" w:lineRule="atLeast"/>
        <w:ind w:left="-142" w:firstLine="862"/>
        <w:rPr>
          <w:color w:val="000000"/>
          <w:sz w:val="28"/>
          <w:szCs w:val="28"/>
        </w:rPr>
      </w:pPr>
      <w:r w:rsidRPr="007A45BF">
        <w:rPr>
          <w:color w:val="000000"/>
          <w:sz w:val="28"/>
          <w:szCs w:val="28"/>
        </w:rPr>
        <w:t>С учащимися 8-9 классов посещаем Центр занятости в течение</w:t>
      </w:r>
      <w:r w:rsidR="003825A9" w:rsidRPr="007A45BF">
        <w:rPr>
          <w:color w:val="000000"/>
          <w:sz w:val="28"/>
          <w:szCs w:val="28"/>
        </w:rPr>
        <w:t xml:space="preserve"> учебного года. В</w:t>
      </w:r>
      <w:r w:rsidRPr="007A45BF">
        <w:rPr>
          <w:color w:val="000000"/>
          <w:sz w:val="28"/>
          <w:szCs w:val="28"/>
        </w:rPr>
        <w:t xml:space="preserve"> этом году всвязи с пандемией проводилась </w:t>
      </w:r>
      <w:r w:rsidR="007A45BF" w:rsidRPr="007A45BF">
        <w:rPr>
          <w:color w:val="000000"/>
          <w:sz w:val="28"/>
          <w:szCs w:val="28"/>
        </w:rPr>
        <w:t>Онлай</w:t>
      </w:r>
      <w:proofErr w:type="gramStart"/>
      <w:r w:rsidR="007A45BF" w:rsidRPr="007A45BF">
        <w:rPr>
          <w:color w:val="000000"/>
          <w:sz w:val="28"/>
          <w:szCs w:val="28"/>
        </w:rPr>
        <w:t>н</w:t>
      </w:r>
      <w:r w:rsidR="007A45BF">
        <w:rPr>
          <w:color w:val="000000"/>
          <w:sz w:val="28"/>
          <w:szCs w:val="28"/>
        </w:rPr>
        <w:t>-</w:t>
      </w:r>
      <w:proofErr w:type="gramEnd"/>
      <w:r w:rsidRPr="007A45BF">
        <w:rPr>
          <w:color w:val="000000"/>
          <w:sz w:val="28"/>
          <w:szCs w:val="28"/>
        </w:rPr>
        <w:t xml:space="preserve"> конференция с ведущим специалистом центра занятости</w:t>
      </w:r>
      <w:r w:rsidR="007A45BF">
        <w:rPr>
          <w:color w:val="000000"/>
          <w:sz w:val="28"/>
          <w:szCs w:val="28"/>
        </w:rPr>
        <w:t xml:space="preserve"> Жуковой С.В.</w:t>
      </w:r>
      <w:r w:rsidRPr="007A45BF">
        <w:rPr>
          <w:color w:val="000000"/>
          <w:sz w:val="28"/>
          <w:szCs w:val="28"/>
        </w:rPr>
        <w:t>, где учащиеся выпускного класса узнали, чем отличается слово «профессия» от слов «специальность» и «должность», а также познакомились с невообразимыми профессиями нового времени фрилансер, PR-агент и другие.</w:t>
      </w:r>
    </w:p>
    <w:p w:rsidR="004852A3" w:rsidRPr="007A45BF" w:rsidRDefault="004852A3" w:rsidP="006F2C7C">
      <w:pPr>
        <w:pStyle w:val="a3"/>
        <w:shd w:val="clear" w:color="auto" w:fill="FFFFFF"/>
        <w:spacing w:before="0" w:beforeAutospacing="0" w:after="0" w:afterAutospacing="0" w:line="294" w:lineRule="atLeast"/>
        <w:ind w:left="-142" w:firstLine="86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посещении Биржы труда, выпускники ведут себя культурно, соблюдают все правила поведения в общественных </w:t>
      </w:r>
      <w:r w:rsidR="00E85F35">
        <w:rPr>
          <w:color w:val="000000"/>
          <w:sz w:val="28"/>
          <w:szCs w:val="28"/>
        </w:rPr>
        <w:t xml:space="preserve">местах. Не умеет себя вести Курбатов Михаил 9 класс, нарушает дисциплину, дурачится, </w:t>
      </w:r>
      <w:proofErr w:type="gramStart"/>
      <w:r w:rsidR="00E85F35">
        <w:rPr>
          <w:color w:val="000000"/>
          <w:sz w:val="28"/>
          <w:szCs w:val="28"/>
        </w:rPr>
        <w:t>кривляется</w:t>
      </w:r>
      <w:proofErr w:type="gramEnd"/>
      <w:r w:rsidR="00E85F35">
        <w:rPr>
          <w:color w:val="000000"/>
          <w:sz w:val="28"/>
          <w:szCs w:val="28"/>
        </w:rPr>
        <w:t>, на замечания не реагирует.</w:t>
      </w:r>
    </w:p>
    <w:p w:rsidR="00B9443E" w:rsidRPr="007A45BF" w:rsidRDefault="003825A9" w:rsidP="007A45BF">
      <w:pPr>
        <w:pStyle w:val="a3"/>
        <w:shd w:val="clear" w:color="auto" w:fill="FFFFFF"/>
        <w:spacing w:before="0" w:beforeAutospacing="0" w:after="0" w:afterAutospacing="0" w:line="294" w:lineRule="atLeast"/>
        <w:ind w:left="-142" w:firstLine="862"/>
        <w:rPr>
          <w:color w:val="000000"/>
          <w:sz w:val="28"/>
          <w:szCs w:val="28"/>
        </w:rPr>
      </w:pPr>
      <w:r w:rsidRPr="007A45BF">
        <w:rPr>
          <w:color w:val="000000"/>
          <w:sz w:val="28"/>
          <w:szCs w:val="28"/>
        </w:rPr>
        <w:t>В прошлом году мы приглашали работников Дома народного творчества, где наши учащиеся познакомились с профессиями</w:t>
      </w:r>
      <w:r w:rsidR="007A45BF">
        <w:rPr>
          <w:color w:val="000000"/>
          <w:sz w:val="28"/>
          <w:szCs w:val="28"/>
        </w:rPr>
        <w:t xml:space="preserve"> специалистов, работающих в этой организации. Одним из приглашенных специалистов был выпускник нашей школы Батагай В.И.</w:t>
      </w:r>
    </w:p>
    <w:p w:rsidR="007A45BF" w:rsidRPr="007A45BF" w:rsidRDefault="0095013E" w:rsidP="007A45BF">
      <w:pPr>
        <w:pStyle w:val="a6"/>
        <w:tabs>
          <w:tab w:val="left" w:pos="1134"/>
        </w:tabs>
        <w:ind w:left="0" w:firstLine="851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В мае планируется</w:t>
      </w:r>
      <w:r w:rsidR="007A45BF" w:rsidRPr="007A45BF">
        <w:rPr>
          <w:kern w:val="36"/>
          <w:sz w:val="28"/>
          <w:szCs w:val="28"/>
        </w:rPr>
        <w:t xml:space="preserve"> экскурсия для 9 класса в Таймырский колледж, где будущие выпускниками школы смогут познакомиться с условиями обучения, специ</w:t>
      </w:r>
      <w:r>
        <w:rPr>
          <w:kern w:val="36"/>
          <w:sz w:val="28"/>
          <w:szCs w:val="28"/>
        </w:rPr>
        <w:t>альностями предлагаемыми данным учебным заведением</w:t>
      </w:r>
      <w:r w:rsidR="007A45BF" w:rsidRPr="007A45BF">
        <w:rPr>
          <w:kern w:val="36"/>
          <w:sz w:val="28"/>
          <w:szCs w:val="28"/>
        </w:rPr>
        <w:t>.</w:t>
      </w:r>
    </w:p>
    <w:p w:rsidR="007A45BF" w:rsidRDefault="007A45BF" w:rsidP="007A45BF">
      <w:pPr>
        <w:pStyle w:val="a6"/>
        <w:tabs>
          <w:tab w:val="left" w:pos="1134"/>
        </w:tabs>
        <w:ind w:left="0" w:firstLine="851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С </w:t>
      </w:r>
      <w:r w:rsidRPr="007A45BF">
        <w:rPr>
          <w:kern w:val="36"/>
          <w:sz w:val="28"/>
          <w:szCs w:val="28"/>
        </w:rPr>
        <w:t xml:space="preserve">бывшими воспитанниками поддерживается постоянная связь, оказывается им консультативная помощь при поступлении в колледж и трудоустройстве. В 2019 году Таймырский колледж объявил набор учащихся, по профессиям «кухонный рабочий» и «швейное дело», о чем были оповещены выпускники нашей школы </w:t>
      </w:r>
      <w:proofErr w:type="gramStart"/>
      <w:r w:rsidRPr="007A45BF">
        <w:rPr>
          <w:kern w:val="36"/>
          <w:sz w:val="28"/>
          <w:szCs w:val="28"/>
        </w:rPr>
        <w:t>за</w:t>
      </w:r>
      <w:proofErr w:type="gramEnd"/>
      <w:r w:rsidRPr="007A45BF">
        <w:rPr>
          <w:kern w:val="36"/>
          <w:sz w:val="28"/>
          <w:szCs w:val="28"/>
        </w:rPr>
        <w:t xml:space="preserve"> последние 2 года, их родители и администраци</w:t>
      </w:r>
      <w:r w:rsidR="00E85F35">
        <w:rPr>
          <w:kern w:val="36"/>
          <w:sz w:val="28"/>
          <w:szCs w:val="28"/>
        </w:rPr>
        <w:t xml:space="preserve">я поселков района.  </w:t>
      </w:r>
      <w:proofErr w:type="gramStart"/>
      <w:r w:rsidR="00E85F35">
        <w:rPr>
          <w:kern w:val="36"/>
          <w:sz w:val="28"/>
          <w:szCs w:val="28"/>
        </w:rPr>
        <w:t>Выпускникам</w:t>
      </w:r>
      <w:r w:rsidRPr="007A45BF">
        <w:rPr>
          <w:kern w:val="36"/>
          <w:sz w:val="28"/>
          <w:szCs w:val="28"/>
        </w:rPr>
        <w:t xml:space="preserve"> и их родителям  оказана консультационную помощь по сбору документов для поступления в колледж. </w:t>
      </w:r>
      <w:proofErr w:type="gramEnd"/>
    </w:p>
    <w:p w:rsidR="007A45BF" w:rsidRDefault="007A45BF" w:rsidP="007A45BF">
      <w:pPr>
        <w:pStyle w:val="a6"/>
        <w:tabs>
          <w:tab w:val="left" w:pos="1134"/>
        </w:tabs>
        <w:ind w:left="0" w:firstLine="851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С воспитанниками интерната</w:t>
      </w:r>
      <w:r w:rsidR="008908C0">
        <w:rPr>
          <w:kern w:val="36"/>
          <w:sz w:val="28"/>
          <w:szCs w:val="28"/>
        </w:rPr>
        <w:t xml:space="preserve"> при достижении 14 лет,</w:t>
      </w:r>
      <w:r>
        <w:rPr>
          <w:kern w:val="36"/>
          <w:sz w:val="28"/>
          <w:szCs w:val="28"/>
        </w:rPr>
        <w:t xml:space="preserve"> мы оформляем документы для получения паспорта, это такие учащиеся как </w:t>
      </w:r>
      <w:r w:rsidR="008908C0">
        <w:rPr>
          <w:kern w:val="36"/>
          <w:sz w:val="28"/>
          <w:szCs w:val="28"/>
        </w:rPr>
        <w:t xml:space="preserve">Катыгинская Люба, Сотникова Юля, Яр Наташа. Девочки хорошо ориентируются в МФЦ, </w:t>
      </w:r>
      <w:proofErr w:type="gramStart"/>
      <w:r w:rsidR="008908C0">
        <w:rPr>
          <w:kern w:val="36"/>
          <w:sz w:val="28"/>
          <w:szCs w:val="28"/>
        </w:rPr>
        <w:t>знают какие документы нужны</w:t>
      </w:r>
      <w:proofErr w:type="gramEnd"/>
      <w:r w:rsidR="008908C0">
        <w:rPr>
          <w:kern w:val="36"/>
          <w:sz w:val="28"/>
          <w:szCs w:val="28"/>
        </w:rPr>
        <w:t xml:space="preserve"> для получения паспорта, учатся расписываться.</w:t>
      </w:r>
    </w:p>
    <w:p w:rsidR="008908C0" w:rsidRPr="007A45BF" w:rsidRDefault="008908C0" w:rsidP="008908C0">
      <w:pPr>
        <w:pStyle w:val="a6"/>
        <w:tabs>
          <w:tab w:val="left" w:pos="1134"/>
        </w:tabs>
        <w:ind w:left="0" w:firstLine="851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Дети интерната социализированы в Дудинском аэропорту, 4 раза в год они улетают домой в поселки, и возвращаются в школу. Яндо Денис проходит регистрацию под контролем педагога</w:t>
      </w:r>
      <w:r w:rsidR="004852A3">
        <w:rPr>
          <w:kern w:val="36"/>
          <w:sz w:val="28"/>
          <w:szCs w:val="28"/>
        </w:rPr>
        <w:t>.</w:t>
      </w:r>
      <w:r>
        <w:rPr>
          <w:kern w:val="36"/>
          <w:sz w:val="28"/>
          <w:szCs w:val="28"/>
        </w:rPr>
        <w:t xml:space="preserve"> Яр Наталья оказывает помощь педагогу, следит за младшими </w:t>
      </w:r>
      <w:r w:rsidR="004852A3">
        <w:rPr>
          <w:kern w:val="36"/>
          <w:sz w:val="28"/>
          <w:szCs w:val="28"/>
        </w:rPr>
        <w:t>детьми,</w:t>
      </w:r>
      <w:r>
        <w:rPr>
          <w:kern w:val="36"/>
          <w:sz w:val="28"/>
          <w:szCs w:val="28"/>
        </w:rPr>
        <w:t xml:space="preserve"> улетающими с ней в одном направлении, проверяет</w:t>
      </w:r>
      <w:r w:rsidR="004852A3">
        <w:rPr>
          <w:kern w:val="36"/>
          <w:sz w:val="28"/>
          <w:szCs w:val="28"/>
        </w:rPr>
        <w:t>, чтобы</w:t>
      </w:r>
      <w:r>
        <w:rPr>
          <w:kern w:val="36"/>
          <w:sz w:val="28"/>
          <w:szCs w:val="28"/>
        </w:rPr>
        <w:t xml:space="preserve"> все</w:t>
      </w:r>
      <w:r w:rsidR="004852A3">
        <w:rPr>
          <w:kern w:val="36"/>
          <w:sz w:val="28"/>
          <w:szCs w:val="28"/>
        </w:rPr>
        <w:t xml:space="preserve"> </w:t>
      </w:r>
      <w:r>
        <w:rPr>
          <w:kern w:val="36"/>
          <w:sz w:val="28"/>
          <w:szCs w:val="28"/>
        </w:rPr>
        <w:t xml:space="preserve"> убрали документы</w:t>
      </w:r>
      <w:r w:rsidR="004852A3">
        <w:rPr>
          <w:kern w:val="36"/>
          <w:sz w:val="28"/>
          <w:szCs w:val="28"/>
        </w:rPr>
        <w:t xml:space="preserve"> в сумки</w:t>
      </w:r>
      <w:r>
        <w:rPr>
          <w:kern w:val="36"/>
          <w:sz w:val="28"/>
          <w:szCs w:val="28"/>
        </w:rPr>
        <w:t>. Катыгинская Люба ведет себя скромно, не торопится, ждет указаний педагога. Сотникова Юлия и Лырмин Юрий самостоятельные, берут паспорта, находящиеся у социального педагога и сами проходят регистрацию и досмотр.</w:t>
      </w:r>
    </w:p>
    <w:p w:rsidR="00B9443E" w:rsidRPr="007A45BF" w:rsidRDefault="00B9443E" w:rsidP="007A45B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72F1B" w:rsidRPr="007A45BF" w:rsidRDefault="00A72F1B" w:rsidP="00A72F1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A45BF">
        <w:rPr>
          <w:color w:val="000000"/>
          <w:sz w:val="28"/>
          <w:szCs w:val="28"/>
        </w:rPr>
        <w:lastRenderedPageBreak/>
        <w:t xml:space="preserve">В заключении еще раз хочется подчеркнуть необходимость целенаправленной профессиональной ориентации детей с ограниченными возможностями здоровья как одного из приоритетных направлений трудового обучения. Профессиональное ориентирование детей с ОВЗ необходимо осуществлять комплексно, вовлекая в этот процесс различных специалистов и родителей. Систематически проводимая в этом направлении работа, несомненно, </w:t>
      </w:r>
      <w:proofErr w:type="gramStart"/>
      <w:r w:rsidRPr="007A45BF">
        <w:rPr>
          <w:color w:val="000000"/>
          <w:sz w:val="28"/>
          <w:szCs w:val="28"/>
        </w:rPr>
        <w:t>принесет свои положительные результаты</w:t>
      </w:r>
      <w:proofErr w:type="gramEnd"/>
      <w:r w:rsidRPr="007A45BF">
        <w:rPr>
          <w:color w:val="000000"/>
          <w:sz w:val="28"/>
          <w:szCs w:val="28"/>
        </w:rPr>
        <w:t>.</w:t>
      </w:r>
    </w:p>
    <w:p w:rsidR="007965A0" w:rsidRPr="007A45BF" w:rsidRDefault="007965A0">
      <w:pPr>
        <w:rPr>
          <w:rFonts w:ascii="Times New Roman" w:hAnsi="Times New Roman" w:cs="Times New Roman"/>
          <w:sz w:val="28"/>
          <w:szCs w:val="28"/>
        </w:rPr>
      </w:pPr>
    </w:p>
    <w:sectPr w:rsidR="007965A0" w:rsidRPr="007A45BF" w:rsidSect="00E85F35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5527A"/>
    <w:multiLevelType w:val="multilevel"/>
    <w:tmpl w:val="BE787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B9113E"/>
    <w:multiLevelType w:val="multilevel"/>
    <w:tmpl w:val="74403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955813"/>
    <w:multiLevelType w:val="multilevel"/>
    <w:tmpl w:val="4A9CA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9505DE"/>
    <w:multiLevelType w:val="multilevel"/>
    <w:tmpl w:val="A4C45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7D1E16"/>
    <w:multiLevelType w:val="multilevel"/>
    <w:tmpl w:val="D4AA0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08103C"/>
    <w:multiLevelType w:val="multilevel"/>
    <w:tmpl w:val="01C8C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3F6D46"/>
    <w:rsid w:val="00021D0D"/>
    <w:rsid w:val="000547AA"/>
    <w:rsid w:val="000B1734"/>
    <w:rsid w:val="003271B0"/>
    <w:rsid w:val="003825A9"/>
    <w:rsid w:val="003F6D46"/>
    <w:rsid w:val="00482B5E"/>
    <w:rsid w:val="004852A3"/>
    <w:rsid w:val="005F27C4"/>
    <w:rsid w:val="006F2C7C"/>
    <w:rsid w:val="00752964"/>
    <w:rsid w:val="007965A0"/>
    <w:rsid w:val="007A45BF"/>
    <w:rsid w:val="00886956"/>
    <w:rsid w:val="008908C0"/>
    <w:rsid w:val="008E15E6"/>
    <w:rsid w:val="0095013E"/>
    <w:rsid w:val="00A51F00"/>
    <w:rsid w:val="00A72F1B"/>
    <w:rsid w:val="00B72FB8"/>
    <w:rsid w:val="00B9443E"/>
    <w:rsid w:val="00C93B58"/>
    <w:rsid w:val="00E85F35"/>
    <w:rsid w:val="00FD4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2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94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443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7A45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1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34316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78936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3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670649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8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55904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3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041804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3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630168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0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198524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0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650840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472120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33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74564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0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534840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26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1997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8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664116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5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738323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0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441752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0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1461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0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378863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2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09908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329559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7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943100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6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483549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7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793628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73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190388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961311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622328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77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09305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8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577725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5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50098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92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154307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9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629221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2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16</cp:revision>
  <cp:lastPrinted>2020-12-28T02:54:00Z</cp:lastPrinted>
  <dcterms:created xsi:type="dcterms:W3CDTF">2020-12-24T15:38:00Z</dcterms:created>
  <dcterms:modified xsi:type="dcterms:W3CDTF">2020-12-29T02:07:00Z</dcterms:modified>
</cp:coreProperties>
</file>