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A8" w:rsidRDefault="0022280B" w:rsidP="004746A8">
      <w:pPr>
        <w:pStyle w:val="a5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139E4EAD" wp14:editId="3B3D028A">
            <wp:extent cx="5172989" cy="6467475"/>
            <wp:effectExtent l="19050" t="19050" r="27940" b="9525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9025" cy="6462519"/>
                    </a:xfrm>
                    <a:prstGeom prst="rect">
                      <a:avLst/>
                    </a:prstGeom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4746A8">
        <w:tab/>
      </w:r>
    </w:p>
    <w:p w:rsidR="004746A8" w:rsidRDefault="004746A8" w:rsidP="004746A8">
      <w:pPr>
        <w:pStyle w:val="a5"/>
        <w:spacing w:before="0" w:beforeAutospacing="0" w:after="0" w:afterAutospacing="0"/>
        <w:jc w:val="center"/>
        <w:textAlignment w:val="baseline"/>
      </w:pPr>
    </w:p>
    <w:p w:rsidR="004746A8" w:rsidRDefault="004746A8" w:rsidP="004746A8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t>Фёдор Михайлович Достоевский</w:t>
      </w:r>
    </w:p>
    <w:p w:rsidR="0022280B" w:rsidRPr="0022280B" w:rsidRDefault="004746A8" w:rsidP="0022280B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t>(1821 – 1881)</w:t>
      </w:r>
    </w:p>
    <w:p w:rsidR="00260121" w:rsidRDefault="00260121" w:rsidP="0022280B">
      <w:pPr>
        <w:pStyle w:val="a5"/>
        <w:kinsoku w:val="0"/>
        <w:overflowPunct w:val="0"/>
        <w:spacing w:before="86" w:beforeAutospacing="0" w:after="0" w:afterAutospacing="0"/>
        <w:jc w:val="both"/>
        <w:textAlignment w:val="baseline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</w:pPr>
    </w:p>
    <w:p w:rsidR="00260121" w:rsidRDefault="00260121" w:rsidP="0022280B">
      <w:pPr>
        <w:pStyle w:val="a5"/>
        <w:kinsoku w:val="0"/>
        <w:overflowPunct w:val="0"/>
        <w:spacing w:before="86" w:beforeAutospacing="0" w:after="0" w:afterAutospacing="0"/>
        <w:jc w:val="both"/>
        <w:textAlignment w:val="baseline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  <w:t xml:space="preserve">   </w:t>
      </w:r>
    </w:p>
    <w:p w:rsidR="00B77C07" w:rsidRPr="00F758A0" w:rsidRDefault="00B77C07" w:rsidP="00B77C07">
      <w:pPr>
        <w:ind w:firstLine="708"/>
        <w:jc w:val="center"/>
        <w:rPr>
          <w:b/>
          <w:sz w:val="24"/>
        </w:rPr>
      </w:pPr>
      <w:r w:rsidRPr="00F758A0">
        <w:rPr>
          <w:rFonts w:ascii="Calibri" w:eastAsia="+mj-ea" w:hAnsi="Calibri" w:cs="+mj-cs"/>
          <w:b/>
          <w:color w:val="000000"/>
          <w:kern w:val="24"/>
          <w:sz w:val="52"/>
          <w:szCs w:val="48"/>
        </w:rPr>
        <w:lastRenderedPageBreak/>
        <w:t>Высказывания и афоризмы.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Человек – вот тайна, которой я занимаюсь всю жизнь.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 xml:space="preserve">Русский человек без православия – </w:t>
      </w:r>
      <w:proofErr w:type="gramStart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дрянь</w:t>
      </w:r>
      <w:proofErr w:type="gramEnd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, а не человек.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Красота спасёт мир.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proofErr w:type="gramStart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Ко</w:t>
      </w:r>
      <w:proofErr w:type="gramEnd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 xml:space="preserve"> всему-то подлец-человек привыкает.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Свобода не в том, чтобы сдерживать себя, а в том, чтобы владеть собой.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Я не хочу и не могу верить, чтобы зло было нормальным состоянием людей.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sz w:val="44"/>
        </w:rPr>
      </w:pPr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 xml:space="preserve">Сострадание есть </w:t>
      </w:r>
      <w:proofErr w:type="gramStart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>главнейший</w:t>
      </w:r>
      <w:proofErr w:type="gramEnd"/>
      <w:r w:rsidRPr="00F758A0">
        <w:rPr>
          <w:rFonts w:ascii="Calibri" w:eastAsia="+mn-ea" w:hAnsi="Calibri" w:cs="+mn-cs"/>
          <w:color w:val="000000"/>
          <w:kern w:val="24"/>
          <w:sz w:val="44"/>
          <w:szCs w:val="40"/>
        </w:rPr>
        <w:t xml:space="preserve"> и, может быть, единственный закон бытия всего человечества.</w:t>
      </w:r>
    </w:p>
    <w:p w:rsidR="00B77C07" w:rsidRPr="00F758A0" w:rsidRDefault="00B77C07" w:rsidP="00B77C07">
      <w:pPr>
        <w:pStyle w:val="a6"/>
        <w:numPr>
          <w:ilvl w:val="0"/>
          <w:numId w:val="1"/>
        </w:numPr>
        <w:textAlignment w:val="baseline"/>
        <w:rPr>
          <w:b/>
          <w:sz w:val="44"/>
        </w:rPr>
      </w:pPr>
      <w:r w:rsidRPr="00F758A0">
        <w:rPr>
          <w:rFonts w:ascii="Calibri" w:eastAsia="+mn-ea" w:hAnsi="Calibri" w:cs="+mn-cs"/>
          <w:b/>
          <w:color w:val="000000"/>
          <w:kern w:val="24"/>
          <w:sz w:val="44"/>
          <w:szCs w:val="40"/>
        </w:rPr>
        <w:t>Не стыдно не знать – стыдно не учиться.</w:t>
      </w:r>
    </w:p>
    <w:p w:rsidR="00B77C07" w:rsidRPr="00F758A0" w:rsidRDefault="00B77C07" w:rsidP="00B77C07">
      <w:pPr>
        <w:ind w:firstLine="708"/>
        <w:rPr>
          <w:sz w:val="18"/>
        </w:rPr>
      </w:pPr>
    </w:p>
    <w:p w:rsidR="00B77C07" w:rsidRPr="00F758A0" w:rsidRDefault="00B77C07" w:rsidP="002F1ECC">
      <w:pPr>
        <w:rPr>
          <w:sz w:val="18"/>
        </w:rPr>
      </w:pPr>
    </w:p>
    <w:p w:rsidR="00B77C07" w:rsidRPr="00F758A0" w:rsidRDefault="00B77C07" w:rsidP="00B77C07">
      <w:pPr>
        <w:spacing w:before="288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758A0">
        <w:rPr>
          <w:rFonts w:ascii="Calibri" w:eastAsia="+mn-ea" w:hAnsi="Calibri" w:cs="+mn-cs"/>
          <w:color w:val="000000"/>
          <w:kern w:val="24"/>
          <w:sz w:val="40"/>
          <w:szCs w:val="48"/>
          <w:lang w:eastAsia="ru-RU"/>
        </w:rPr>
        <w:t xml:space="preserve">     Ф.М.</w:t>
      </w:r>
      <w:r w:rsidR="0022280B" w:rsidRPr="00F758A0">
        <w:rPr>
          <w:rFonts w:ascii="Calibri" w:eastAsia="+mn-ea" w:hAnsi="Calibri" w:cs="+mn-cs"/>
          <w:color w:val="000000"/>
          <w:kern w:val="24"/>
          <w:sz w:val="40"/>
          <w:szCs w:val="48"/>
          <w:lang w:eastAsia="ru-RU"/>
        </w:rPr>
        <w:t xml:space="preserve"> </w:t>
      </w:r>
      <w:r w:rsidRPr="00F758A0">
        <w:rPr>
          <w:rFonts w:ascii="Calibri" w:eastAsia="+mn-ea" w:hAnsi="Calibri" w:cs="+mn-cs"/>
          <w:color w:val="000000"/>
          <w:kern w:val="24"/>
          <w:sz w:val="40"/>
          <w:szCs w:val="48"/>
          <w:lang w:eastAsia="ru-RU"/>
        </w:rPr>
        <w:t>Достоевский – писатель чрезвычайно индивидуальный. У него своё мнение, очень отличное от  других классиков русской литературы открытие мира, отбор жизненного материала, его интерпретация, композиционное и словесное выражение.</w:t>
      </w:r>
    </w:p>
    <w:p w:rsidR="00B77C07" w:rsidRPr="00F758A0" w:rsidRDefault="00B77C07" w:rsidP="002F1ECC">
      <w:pPr>
        <w:spacing w:before="288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758A0">
        <w:rPr>
          <w:rFonts w:ascii="Calibri" w:eastAsia="+mn-ea" w:hAnsi="Calibri" w:cs="+mn-cs"/>
          <w:color w:val="000000"/>
          <w:kern w:val="24"/>
          <w:sz w:val="40"/>
          <w:szCs w:val="48"/>
          <w:lang w:eastAsia="ru-RU"/>
        </w:rPr>
        <w:t xml:space="preserve">     Творчество Достоевского – новый этап в развитии критического реализма.</w:t>
      </w:r>
    </w:p>
    <w:p w:rsidR="00F758A0" w:rsidRDefault="00F758A0" w:rsidP="00B77C07">
      <w:pPr>
        <w:spacing w:after="0" w:line="240" w:lineRule="auto"/>
        <w:jc w:val="center"/>
        <w:textAlignment w:val="baseline"/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  <w:lang w:eastAsia="ru-RU"/>
        </w:rPr>
      </w:pPr>
    </w:p>
    <w:p w:rsidR="00B77C07" w:rsidRPr="00B77C07" w:rsidRDefault="00B77C07" w:rsidP="00B77C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C07"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  <w:lang w:eastAsia="ru-RU"/>
        </w:rPr>
        <w:lastRenderedPageBreak/>
        <w:t>Родители писателя</w:t>
      </w:r>
    </w:p>
    <w:p w:rsidR="00F758A0" w:rsidRDefault="00B77C07" w:rsidP="00B77C07">
      <w:pPr>
        <w:pStyle w:val="a5"/>
        <w:spacing w:before="288" w:beforeAutospacing="0" w:after="0" w:afterAutospacing="0"/>
        <w:jc w:val="center"/>
        <w:textAlignment w:val="baseline"/>
        <w:rPr>
          <w:rFonts w:ascii="Calibri" w:eastAsia="+mn-ea" w:hAnsi="Calibri" w:cs="+mn-cs"/>
          <w:color w:val="000000"/>
          <w:kern w:val="24"/>
          <w:sz w:val="32"/>
          <w:szCs w:val="48"/>
        </w:rPr>
      </w:pPr>
      <w:r w:rsidRPr="00F758A0">
        <w:rPr>
          <w:rFonts w:ascii="Calibri" w:eastAsia="+mn-ea" w:hAnsi="Calibri" w:cs="+mn-cs"/>
          <w:color w:val="000000"/>
          <w:kern w:val="24"/>
          <w:sz w:val="32"/>
          <w:szCs w:val="48"/>
        </w:rPr>
        <w:t xml:space="preserve">Старинный дворянский род к 18 веку утратил свои привилегии. </w:t>
      </w:r>
    </w:p>
    <w:p w:rsidR="00B77C07" w:rsidRDefault="00B77C07" w:rsidP="00B77C07">
      <w:pPr>
        <w:pStyle w:val="a5"/>
        <w:spacing w:before="288" w:beforeAutospacing="0" w:after="0" w:afterAutospacing="0"/>
        <w:jc w:val="center"/>
        <w:textAlignment w:val="baseline"/>
        <w:rPr>
          <w:rFonts w:ascii="Calibri" w:eastAsia="+mn-ea" w:hAnsi="Calibri" w:cs="+mn-cs"/>
          <w:color w:val="000000"/>
          <w:kern w:val="24"/>
          <w:sz w:val="48"/>
          <w:szCs w:val="48"/>
        </w:rPr>
      </w:pPr>
      <w:r w:rsidRPr="00F758A0">
        <w:rPr>
          <w:rFonts w:ascii="Calibri" w:eastAsia="+mn-ea" w:hAnsi="Calibri" w:cs="+mn-cs"/>
          <w:color w:val="000000"/>
          <w:kern w:val="24"/>
          <w:sz w:val="32"/>
          <w:szCs w:val="48"/>
        </w:rPr>
        <w:t>Дед и дядя – православные священники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>.</w:t>
      </w:r>
    </w:p>
    <w:p w:rsidR="00B77C07" w:rsidRDefault="00B77C07" w:rsidP="00B77C07">
      <w:pPr>
        <w:pStyle w:val="a5"/>
        <w:spacing w:before="288" w:beforeAutospacing="0" w:after="0" w:afterAutospacing="0"/>
        <w:jc w:val="center"/>
        <w:textAlignment w:val="baseline"/>
      </w:pPr>
    </w:p>
    <w:p w:rsidR="002F1ECC" w:rsidRDefault="00B77C07" w:rsidP="002F1EC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AA9D4" wp14:editId="07C1EA9C">
            <wp:extent cx="2390775" cy="3148023"/>
            <wp:effectExtent l="19050" t="19050" r="9525" b="1460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709" cy="315057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77C0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5205D0" wp14:editId="26B5DDAC">
            <wp:extent cx="2371305" cy="3128052"/>
            <wp:effectExtent l="19050" t="19050" r="10160" b="152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454" cy="312693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7C07" w:rsidRPr="002F1ECC" w:rsidRDefault="00B77C07" w:rsidP="002F1ECC">
      <w:pPr>
        <w:ind w:firstLine="708"/>
        <w:jc w:val="center"/>
        <w:rPr>
          <w:noProof/>
          <w:lang w:eastAsia="ru-RU"/>
        </w:rPr>
      </w:pPr>
      <w:r w:rsidRPr="002F1ECC">
        <w:rPr>
          <w:rFonts w:ascii="Calibri" w:eastAsia="+mn-ea" w:hAnsi="Calibri" w:cs="+mn-cs"/>
          <w:color w:val="000000"/>
          <w:kern w:val="24"/>
          <w:sz w:val="24"/>
          <w:szCs w:val="48"/>
        </w:rPr>
        <w:t>Михаил Андреевич Достоевский, отец писателя</w:t>
      </w:r>
    </w:p>
    <w:p w:rsidR="00F758A0" w:rsidRPr="00F758A0" w:rsidRDefault="00B77C07" w:rsidP="00F758A0">
      <w:pPr>
        <w:pStyle w:val="a5"/>
        <w:spacing w:before="0" w:beforeAutospacing="0" w:after="0" w:afterAutospacing="0"/>
        <w:jc w:val="center"/>
        <w:textAlignment w:val="baseline"/>
        <w:rPr>
          <w:sz w:val="12"/>
        </w:rPr>
      </w:pPr>
      <w:r w:rsidRPr="002F1ECC">
        <w:rPr>
          <w:rFonts w:ascii="Calibri" w:eastAsia="+mn-ea" w:hAnsi="Calibri" w:cs="+mn-cs"/>
          <w:color w:val="000000"/>
          <w:kern w:val="24"/>
          <w:szCs w:val="48"/>
        </w:rPr>
        <w:t xml:space="preserve">Марья </w:t>
      </w:r>
      <w:r w:rsidR="002F1ECC">
        <w:rPr>
          <w:rFonts w:ascii="Calibri" w:eastAsia="+mn-ea" w:hAnsi="Calibri" w:cs="+mn-cs"/>
          <w:color w:val="000000"/>
          <w:kern w:val="24"/>
          <w:szCs w:val="48"/>
        </w:rPr>
        <w:t>Фёдоровна Нечаева, мать писател</w:t>
      </w:r>
      <w:r w:rsidR="00F758A0">
        <w:rPr>
          <w:rFonts w:ascii="Calibri" w:eastAsia="+mn-ea" w:hAnsi="Calibri" w:cs="+mn-cs"/>
          <w:color w:val="000000"/>
          <w:kern w:val="24"/>
          <w:szCs w:val="48"/>
        </w:rPr>
        <w:t>я</w:t>
      </w:r>
    </w:p>
    <w:p w:rsidR="00B77C07" w:rsidRDefault="00B77C07" w:rsidP="00B77C07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t>Детство писателя</w:t>
      </w:r>
    </w:p>
    <w:p w:rsidR="00B77C07" w:rsidRDefault="00B77C07" w:rsidP="00B77C07">
      <w:pPr>
        <w:tabs>
          <w:tab w:val="left" w:pos="1215"/>
        </w:tabs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71BEA2EB" wp14:editId="397D036A">
            <wp:extent cx="1462436" cy="1843431"/>
            <wp:effectExtent l="19050" t="19050" r="23495" b="2349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242" cy="1845708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7C07" w:rsidRPr="00F758A0" w:rsidRDefault="00B77C07" w:rsidP="00B77C07">
      <w:pPr>
        <w:pStyle w:val="a5"/>
        <w:spacing w:before="288" w:beforeAutospacing="0" w:after="0" w:afterAutospacing="0"/>
        <w:jc w:val="both"/>
        <w:textAlignment w:val="baseline"/>
        <w:rPr>
          <w:sz w:val="16"/>
        </w:rPr>
      </w:pPr>
      <w:r w:rsidRPr="00F758A0">
        <w:rPr>
          <w:sz w:val="8"/>
        </w:rPr>
        <w:tab/>
      </w:r>
      <w:r w:rsidRPr="00F758A0">
        <w:rPr>
          <w:rFonts w:ascii="Monotype Corsiva" w:eastAsia="+mn-ea" w:hAnsi="Monotype Corsiva" w:cs="+mn-cs"/>
          <w:color w:val="7C354D"/>
          <w:kern w:val="24"/>
          <w:sz w:val="32"/>
          <w:szCs w:val="48"/>
        </w:rPr>
        <w:t xml:space="preserve">«Я происходил из семейства русского и благочестивого. С тех пор, как я себя помню, я помню любовь ко мне родителей. Мы в семействе нашем знали Евангелие чуть не с первого детства», - </w:t>
      </w:r>
      <w:r w:rsidRPr="00F758A0">
        <w:rPr>
          <w:rFonts w:ascii="Monotype Corsiva" w:eastAsia="+mn-ea" w:hAnsi="Monotype Corsiva" w:cs="+mn-cs"/>
          <w:color w:val="000000"/>
          <w:kern w:val="24"/>
          <w:sz w:val="32"/>
          <w:szCs w:val="48"/>
        </w:rPr>
        <w:t>Ф.М.  Достоевский.</w:t>
      </w:r>
    </w:p>
    <w:p w:rsidR="00B77C07" w:rsidRDefault="00B77C07" w:rsidP="00B77C07">
      <w:pPr>
        <w:tabs>
          <w:tab w:val="left" w:pos="1680"/>
        </w:tabs>
        <w:rPr>
          <w:sz w:val="16"/>
        </w:rPr>
      </w:pPr>
    </w:p>
    <w:p w:rsidR="00B77C07" w:rsidRPr="00F758A0" w:rsidRDefault="00B77C07" w:rsidP="00F758A0">
      <w:pPr>
        <w:tabs>
          <w:tab w:val="left" w:pos="2070"/>
        </w:tabs>
        <w:rPr>
          <w:sz w:val="16"/>
        </w:rPr>
      </w:pPr>
      <w:r>
        <w:rPr>
          <w:sz w:val="16"/>
        </w:rPr>
        <w:lastRenderedPageBreak/>
        <w:tab/>
      </w:r>
    </w:p>
    <w:p w:rsidR="00B77C07" w:rsidRDefault="00B77C07" w:rsidP="00B77C07">
      <w:pPr>
        <w:tabs>
          <w:tab w:val="left" w:pos="2070"/>
        </w:tabs>
        <w:jc w:val="center"/>
        <w:rPr>
          <w:sz w:val="16"/>
        </w:rPr>
      </w:pPr>
      <w:r>
        <w:rPr>
          <w:rFonts w:ascii="Calibri" w:eastAsia="+mj-ea" w:hAnsi="Calibri" w:cs="+mj-cs"/>
          <w:color w:val="000000"/>
          <w:kern w:val="24"/>
          <w:sz w:val="48"/>
          <w:szCs w:val="48"/>
        </w:rPr>
        <w:t>Ф.М.  Достоевский. Ранние годы.</w:t>
      </w:r>
    </w:p>
    <w:p w:rsidR="00B77C07" w:rsidRDefault="00B77C07" w:rsidP="00B77C07">
      <w:pPr>
        <w:rPr>
          <w:sz w:val="16"/>
        </w:rPr>
      </w:pPr>
    </w:p>
    <w:p w:rsidR="00B77C07" w:rsidRDefault="00B77C07" w:rsidP="00F758A0">
      <w:pPr>
        <w:pStyle w:val="a5"/>
        <w:spacing w:before="86" w:beforeAutospacing="0" w:after="0" w:afterAutospacing="0"/>
        <w:ind w:left="547" w:hanging="547"/>
        <w:jc w:val="center"/>
        <w:textAlignment w:val="baseline"/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</w:pPr>
      <w:r>
        <w:rPr>
          <w:noProof/>
        </w:rPr>
        <w:drawing>
          <wp:inline distT="0" distB="0" distL="0" distR="0" wp14:anchorId="29F94A2C" wp14:editId="5B9F4BA8">
            <wp:extent cx="2586137" cy="1975104"/>
            <wp:effectExtent l="0" t="0" r="5080" b="6350"/>
            <wp:docPr id="19459" name="Picture 6" descr="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6" descr="больн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57" cy="19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758A0">
        <w:rPr>
          <w:noProof/>
        </w:rPr>
        <w:drawing>
          <wp:inline distT="0" distB="0" distL="0" distR="0" wp14:anchorId="1C420E76" wp14:editId="2D31909F">
            <wp:extent cx="1612108" cy="2055571"/>
            <wp:effectExtent l="0" t="0" r="7620" b="1905"/>
            <wp:docPr id="10241" name="Picture 15" descr="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15" descr="в детств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18" cy="20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7C07" w:rsidRDefault="00B77C07" w:rsidP="00B77C07">
      <w:pPr>
        <w:pStyle w:val="a5"/>
        <w:spacing w:before="86" w:beforeAutospacing="0" w:after="0" w:afterAutospacing="0"/>
        <w:ind w:left="547" w:hanging="547"/>
        <w:textAlignment w:val="baseline"/>
      </w:pPr>
      <w:r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</w:rPr>
        <w:t xml:space="preserve">             Родился 30 октября (11 ноября)  в многодетной семье, в Москве, в семье штаб-лекаря Мариинской больницы для бедных.</w:t>
      </w:r>
    </w:p>
    <w:p w:rsidR="00B77C07" w:rsidRDefault="00B77C07" w:rsidP="00B77C07">
      <w:pPr>
        <w:tabs>
          <w:tab w:val="left" w:pos="1275"/>
        </w:tabs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781680A3" wp14:editId="1251EB53">
            <wp:extent cx="3733800" cy="2663846"/>
            <wp:effectExtent l="0" t="0" r="0" b="3175"/>
            <wp:docPr id="19461" name="Picture 9" descr="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9" descr="муз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17" cy="266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7C07" w:rsidRPr="00B77C07" w:rsidRDefault="00B77C07" w:rsidP="00B77C07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sz w:val="32"/>
        </w:rPr>
      </w:pPr>
      <w:r w:rsidRPr="00B77C07">
        <w:rPr>
          <w:rFonts w:ascii="Arial" w:eastAsia="+mn-ea" w:hAnsi="Arial" w:cs="+mn-cs"/>
          <w:b/>
          <w:bCs/>
          <w:color w:val="000000"/>
          <w:kern w:val="24"/>
          <w:sz w:val="32"/>
        </w:rPr>
        <w:t xml:space="preserve">     Музей-квартира Ф.М.  Достоевского в Москве. В этом доме родился классик и провёл первые 15 лет своей жизни.</w:t>
      </w:r>
    </w:p>
    <w:p w:rsidR="00B77C07" w:rsidRPr="00B77C07" w:rsidRDefault="00B77C07" w:rsidP="00B77C07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sz w:val="32"/>
        </w:rPr>
      </w:pPr>
      <w:r w:rsidRPr="00B77C07">
        <w:rPr>
          <w:rFonts w:ascii="Arial" w:eastAsia="+mn-ea" w:hAnsi="Arial" w:cs="+mn-cs"/>
          <w:b/>
          <w:bCs/>
          <w:color w:val="000000"/>
          <w:kern w:val="24"/>
          <w:sz w:val="32"/>
        </w:rPr>
        <w:t xml:space="preserve">     Построен архитектором И.  Жилярди.</w:t>
      </w:r>
    </w:p>
    <w:p w:rsidR="00B77C07" w:rsidRPr="00B77C07" w:rsidRDefault="00B77C07" w:rsidP="00B77C07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  <w:rPr>
          <w:sz w:val="32"/>
        </w:rPr>
      </w:pPr>
      <w:r w:rsidRPr="00B77C07">
        <w:rPr>
          <w:rFonts w:ascii="Arial" w:eastAsia="+mn-ea" w:hAnsi="Arial" w:cs="+mn-cs"/>
          <w:b/>
          <w:bCs/>
          <w:color w:val="000000"/>
          <w:kern w:val="24"/>
          <w:sz w:val="32"/>
        </w:rPr>
        <w:t xml:space="preserve">     Стиль – поздний русский классицизм.</w:t>
      </w:r>
    </w:p>
    <w:p w:rsidR="00B77C07" w:rsidRDefault="00B77C07" w:rsidP="00B77C07">
      <w:pPr>
        <w:ind w:firstLine="708"/>
        <w:rPr>
          <w:sz w:val="16"/>
        </w:rPr>
      </w:pPr>
    </w:p>
    <w:p w:rsidR="00B77C07" w:rsidRDefault="00B77C07" w:rsidP="00B77C07">
      <w:pPr>
        <w:ind w:firstLine="708"/>
        <w:rPr>
          <w:sz w:val="16"/>
        </w:rPr>
      </w:pPr>
    </w:p>
    <w:p w:rsidR="00B77C07" w:rsidRDefault="00B77C07" w:rsidP="00F758A0">
      <w:pPr>
        <w:pStyle w:val="a5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</w:t>
      </w:r>
    </w:p>
    <w:p w:rsidR="00B77C07" w:rsidRDefault="00B77C07" w:rsidP="002F1ECC">
      <w:pPr>
        <w:ind w:firstLine="708"/>
        <w:jc w:val="center"/>
        <w:rPr>
          <w:sz w:val="16"/>
        </w:rPr>
      </w:pPr>
    </w:p>
    <w:p w:rsidR="00B77C07" w:rsidRDefault="00B77C07" w:rsidP="00F758A0">
      <w:pPr>
        <w:pStyle w:val="a5"/>
        <w:spacing w:before="86" w:beforeAutospacing="0" w:after="0" w:afterAutospacing="0" w:line="216" w:lineRule="auto"/>
        <w:ind w:left="547" w:hanging="547"/>
        <w:jc w:val="both"/>
        <w:textAlignment w:val="baseline"/>
      </w:pPr>
      <w:r>
        <w:rPr>
          <w:sz w:val="16"/>
        </w:rPr>
        <w:tab/>
      </w:r>
    </w:p>
    <w:p w:rsidR="00B77C07" w:rsidRDefault="00B77C07" w:rsidP="00B77C07">
      <w:pPr>
        <w:pStyle w:val="a5"/>
        <w:spacing w:before="0" w:beforeAutospacing="0" w:after="0" w:afterAutospacing="0"/>
        <w:jc w:val="center"/>
        <w:textAlignment w:val="baseline"/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lastRenderedPageBreak/>
        <w:t>Учёба и служба</w:t>
      </w:r>
    </w:p>
    <w:p w:rsidR="00B77C07" w:rsidRDefault="00B77C07" w:rsidP="00B77C07">
      <w:pPr>
        <w:pStyle w:val="a5"/>
        <w:spacing w:before="0" w:beforeAutospacing="0" w:after="0" w:afterAutospacing="0"/>
        <w:jc w:val="center"/>
        <w:textAlignment w:val="baseline"/>
      </w:pPr>
    </w:p>
    <w:p w:rsidR="00B77C07" w:rsidRDefault="00B77C07" w:rsidP="00B77C07">
      <w:pPr>
        <w:pStyle w:val="a5"/>
        <w:spacing w:before="0" w:beforeAutospacing="0" w:after="0" w:afterAutospacing="0"/>
        <w:textAlignment w:val="baseline"/>
      </w:pPr>
      <w:r>
        <w:rPr>
          <w:rFonts w:ascii="Calibri" w:eastAsia="+mn-ea" w:hAnsi="Calibri" w:cs="+mn-cs"/>
          <w:color w:val="7C354D"/>
          <w:kern w:val="24"/>
          <w:sz w:val="48"/>
          <w:szCs w:val="48"/>
        </w:rPr>
        <w:t xml:space="preserve">1834 – 1837г.г. 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>– частный пансион Л.И. Чермака в Москве.</w:t>
      </w:r>
    </w:p>
    <w:p w:rsidR="00B77C07" w:rsidRDefault="00B77C07" w:rsidP="00B77C07">
      <w:pPr>
        <w:pStyle w:val="a5"/>
        <w:spacing w:before="0" w:beforeAutospacing="0" w:after="0" w:afterAutospacing="0"/>
        <w:textAlignment w:val="baseline"/>
      </w:pPr>
      <w:r>
        <w:rPr>
          <w:rFonts w:ascii="Calibri" w:eastAsia="+mn-ea" w:hAnsi="Calibri" w:cs="+mn-cs"/>
          <w:color w:val="7C354D"/>
          <w:kern w:val="24"/>
          <w:sz w:val="48"/>
          <w:szCs w:val="48"/>
        </w:rPr>
        <w:t>1840г.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– унтер-офицер.</w:t>
      </w:r>
    </w:p>
    <w:p w:rsidR="00B77C07" w:rsidRDefault="00B77C07" w:rsidP="00B77C07">
      <w:pPr>
        <w:pStyle w:val="a5"/>
        <w:spacing w:before="0" w:beforeAutospacing="0" w:after="0" w:afterAutospacing="0"/>
        <w:textAlignment w:val="baseline"/>
        <w:rPr>
          <w:rFonts w:ascii="Calibri" w:eastAsia="+mn-ea" w:hAnsi="Calibri" w:cs="+mn-cs"/>
          <w:color w:val="000000"/>
          <w:kern w:val="24"/>
          <w:sz w:val="48"/>
          <w:szCs w:val="48"/>
        </w:rPr>
      </w:pPr>
      <w:r>
        <w:rPr>
          <w:rFonts w:ascii="Calibri" w:eastAsia="+mn-ea" w:hAnsi="Calibri" w:cs="+mn-cs"/>
          <w:color w:val="7C354D"/>
          <w:kern w:val="24"/>
          <w:sz w:val="48"/>
          <w:szCs w:val="48"/>
        </w:rPr>
        <w:t>1841г.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– инженер-прапорщик, подпоручик.</w:t>
      </w:r>
    </w:p>
    <w:p w:rsidR="00B77C07" w:rsidRDefault="00B77C07" w:rsidP="00B77C07">
      <w:pPr>
        <w:pStyle w:val="a5"/>
        <w:spacing w:before="288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41FF63F7" wp14:editId="1FEE5C97">
            <wp:extent cx="1990725" cy="3204069"/>
            <wp:effectExtent l="19050" t="19050" r="9525" b="15875"/>
            <wp:docPr id="21511" name="Picture 11" descr="dostoevskii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1" descr="dostoevskii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95" cy="320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77C07" w:rsidRDefault="00B77C07" w:rsidP="00B77C07">
      <w:pPr>
        <w:pStyle w:val="a5"/>
        <w:spacing w:before="288" w:beforeAutospacing="0" w:after="0" w:afterAutospacing="0"/>
        <w:jc w:val="both"/>
        <w:textAlignment w:val="baseline"/>
      </w:pPr>
      <w:r>
        <w:rPr>
          <w:rFonts w:ascii="Monotype Corsiva" w:eastAsia="+mn-ea" w:hAnsi="Monotype Corsiva" w:cs="+mn-cs"/>
          <w:color w:val="7C354D"/>
          <w:kern w:val="24"/>
          <w:sz w:val="48"/>
          <w:szCs w:val="48"/>
        </w:rPr>
        <w:t xml:space="preserve">     «Меня с братом свезли в Петербург в Инженерное училище и испортили нашу будущность. По-моему, это была ошибка», - </w:t>
      </w:r>
      <w:r>
        <w:rPr>
          <w:rFonts w:ascii="Monotype Corsiva" w:eastAsia="+mn-ea" w:hAnsi="Monotype Corsiva" w:cs="+mn-cs"/>
          <w:color w:val="000000"/>
          <w:kern w:val="24"/>
          <w:sz w:val="48"/>
          <w:szCs w:val="48"/>
        </w:rPr>
        <w:t>Ф.М. Достоевский.</w:t>
      </w:r>
    </w:p>
    <w:p w:rsidR="00B77C07" w:rsidRPr="00B77C07" w:rsidRDefault="00B77C07" w:rsidP="00B77C07">
      <w:pPr>
        <w:pStyle w:val="a5"/>
        <w:spacing w:before="288" w:beforeAutospacing="0" w:after="0" w:afterAutospacing="0"/>
        <w:jc w:val="both"/>
        <w:textAlignment w:val="baseline"/>
        <w:rPr>
          <w:sz w:val="20"/>
        </w:rPr>
      </w:pPr>
      <w:proofErr w:type="gramStart"/>
      <w:r w:rsidRPr="00B77C07">
        <w:rPr>
          <w:rFonts w:ascii="Calibri" w:eastAsia="+mn-ea" w:hAnsi="Calibri" w:cs="+mn-cs"/>
          <w:color w:val="7C354D"/>
          <w:kern w:val="24"/>
          <w:sz w:val="40"/>
          <w:szCs w:val="48"/>
        </w:rPr>
        <w:t>1843г</w:t>
      </w:r>
      <w:r>
        <w:rPr>
          <w:rFonts w:ascii="Calibri" w:eastAsia="+mn-ea" w:hAnsi="Calibri" w:cs="+mn-cs"/>
          <w:color w:val="7C354D"/>
          <w:kern w:val="24"/>
          <w:sz w:val="40"/>
          <w:szCs w:val="48"/>
        </w:rPr>
        <w:t>.</w:t>
      </w:r>
      <w:r w:rsidRPr="00B77C07">
        <w:rPr>
          <w:rFonts w:ascii="Calibri" w:eastAsia="+mn-ea" w:hAnsi="Calibri" w:cs="+mn-cs"/>
          <w:color w:val="000000"/>
          <w:kern w:val="24"/>
          <w:sz w:val="40"/>
          <w:szCs w:val="48"/>
        </w:rPr>
        <w:t xml:space="preserve"> – окончил полный курс в верхнем офицерском классе и был зачислен на скромный пост при петербургской команде с «употреблением при чертёжной инженерного департамента».</w:t>
      </w:r>
      <w:proofErr w:type="gramEnd"/>
    </w:p>
    <w:p w:rsidR="00B77C07" w:rsidRDefault="00B77C07" w:rsidP="00B77C07">
      <w:pPr>
        <w:tabs>
          <w:tab w:val="left" w:pos="2265"/>
        </w:tabs>
        <w:rPr>
          <w:sz w:val="16"/>
        </w:rPr>
      </w:pPr>
    </w:p>
    <w:p w:rsidR="00B77C07" w:rsidRDefault="00B77C07" w:rsidP="00B77C07">
      <w:pPr>
        <w:tabs>
          <w:tab w:val="left" w:pos="2265"/>
        </w:tabs>
        <w:rPr>
          <w:sz w:val="16"/>
        </w:rPr>
      </w:pPr>
    </w:p>
    <w:p w:rsidR="00B36F36" w:rsidRDefault="00B36F36" w:rsidP="00B36F36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lastRenderedPageBreak/>
        <w:t>Творчество 40-х годов</w:t>
      </w:r>
    </w:p>
    <w:p w:rsidR="00B36F36" w:rsidRDefault="00B36F36" w:rsidP="00B36F36">
      <w:pPr>
        <w:pStyle w:val="a5"/>
        <w:spacing w:before="0" w:beforeAutospacing="0" w:after="0" w:afterAutospacing="0"/>
        <w:jc w:val="center"/>
        <w:textAlignment w:val="baseline"/>
        <w:rPr>
          <w:rFonts w:ascii="Calibri" w:eastAsia="+mn-ea" w:hAnsi="Calibri" w:cs="+mn-cs"/>
          <w:color w:val="000000"/>
          <w:kern w:val="24"/>
          <w:sz w:val="40"/>
          <w:szCs w:val="48"/>
        </w:rPr>
      </w:pPr>
    </w:p>
    <w:p w:rsidR="00B36F36" w:rsidRDefault="00B36F36" w:rsidP="00B36F36">
      <w:pPr>
        <w:pStyle w:val="a5"/>
        <w:spacing w:before="0" w:beforeAutospacing="0" w:after="0" w:afterAutospacing="0"/>
        <w:jc w:val="both"/>
        <w:textAlignment w:val="baseline"/>
      </w:pP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    Достоевский вошёл в литературу как </w:t>
      </w:r>
      <w:bookmarkStart w:id="0" w:name="_GoBack"/>
      <w:bookmarkEnd w:id="0"/>
      <w:r>
        <w:rPr>
          <w:rFonts w:ascii="Calibri" w:eastAsia="+mn-ea" w:hAnsi="Calibri" w:cs="+mn-cs"/>
          <w:color w:val="000000"/>
          <w:kern w:val="24"/>
          <w:sz w:val="48"/>
          <w:szCs w:val="48"/>
        </w:rPr>
        <w:t>писатель натуральной школы.</w:t>
      </w:r>
    </w:p>
    <w:p w:rsidR="00B36F36" w:rsidRPr="00B36F36" w:rsidRDefault="00B36F36" w:rsidP="00B36F36">
      <w:pPr>
        <w:pStyle w:val="a5"/>
        <w:spacing w:before="0" w:beforeAutospacing="0" w:after="0" w:afterAutospacing="0"/>
        <w:jc w:val="both"/>
        <w:textAlignment w:val="baseline"/>
        <w:rPr>
          <w:sz w:val="20"/>
        </w:rPr>
      </w:pPr>
    </w:p>
    <w:p w:rsidR="00B36F36" w:rsidRDefault="00B36F36" w:rsidP="00B36F36">
      <w:pPr>
        <w:pStyle w:val="a5"/>
        <w:spacing w:before="0" w:beforeAutospacing="0" w:after="0" w:afterAutospacing="0"/>
        <w:jc w:val="both"/>
        <w:textAlignment w:val="baseline"/>
      </w:pPr>
      <w:r>
        <w:rPr>
          <w:rFonts w:ascii="Calibri" w:eastAsia="+mn-ea" w:hAnsi="Calibri" w:cs="+mn-cs"/>
          <w:color w:val="7C354D"/>
          <w:kern w:val="24"/>
          <w:sz w:val="48"/>
          <w:szCs w:val="48"/>
        </w:rPr>
        <w:t>1845г.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– роман «Бедные люди».</w:t>
      </w:r>
    </w:p>
    <w:p w:rsidR="00B36F36" w:rsidRDefault="00B36F36" w:rsidP="00B36F36">
      <w:pPr>
        <w:pStyle w:val="a5"/>
        <w:spacing w:before="0" w:beforeAutospacing="0" w:after="0" w:afterAutospacing="0"/>
        <w:jc w:val="both"/>
        <w:textAlignment w:val="baseline"/>
      </w:pP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   Черты физиологического очерка: детальное описание быта петербургских низов.</w:t>
      </w:r>
    </w:p>
    <w:p w:rsidR="00B36F36" w:rsidRDefault="00B36F36" w:rsidP="00B36F36">
      <w:pPr>
        <w:tabs>
          <w:tab w:val="left" w:pos="1050"/>
        </w:tabs>
        <w:spacing w:line="240" w:lineRule="auto"/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5B93D860" wp14:editId="378F7EFA">
            <wp:extent cx="1984325" cy="3295650"/>
            <wp:effectExtent l="19050" t="19050" r="16510" b="1905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5464" t="2026" b="1375"/>
                    <a:stretch/>
                  </pic:blipFill>
                  <pic:spPr>
                    <a:xfrm>
                      <a:off x="0" y="0"/>
                      <a:ext cx="1988185" cy="3302061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3246755"/>
            <wp:effectExtent l="19050" t="19050" r="19050" b="10795"/>
            <wp:wrapSquare wrapText="bothSides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t="1050" r="50967" b="5502"/>
                    <a:stretch/>
                  </pic:blipFill>
                  <pic:spPr>
                    <a:xfrm>
                      <a:off x="0" y="0"/>
                      <a:ext cx="2152650" cy="324675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br w:type="textWrapping" w:clear="all"/>
      </w:r>
    </w:p>
    <w:p w:rsidR="00B36F36" w:rsidRDefault="00B36F36" w:rsidP="00B36F36">
      <w:pPr>
        <w:spacing w:line="240" w:lineRule="auto"/>
        <w:rPr>
          <w:sz w:val="16"/>
        </w:rPr>
      </w:pPr>
    </w:p>
    <w:p w:rsidR="00B77C07" w:rsidRDefault="00B36F36" w:rsidP="00B36F36">
      <w:pPr>
        <w:tabs>
          <w:tab w:val="left" w:pos="1170"/>
        </w:tabs>
        <w:rPr>
          <w:sz w:val="16"/>
        </w:rPr>
      </w:pPr>
      <w:r>
        <w:rPr>
          <w:sz w:val="16"/>
        </w:rPr>
        <w:tab/>
      </w:r>
      <w:r>
        <w:rPr>
          <w:noProof/>
          <w:lang w:eastAsia="ru-RU"/>
        </w:rPr>
        <w:drawing>
          <wp:inline distT="0" distB="0" distL="0" distR="0" wp14:anchorId="6722BCF9" wp14:editId="3AB88821">
            <wp:extent cx="3163440" cy="2066925"/>
            <wp:effectExtent l="19050" t="19050" r="18415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841"/>
                    <a:stretch/>
                  </pic:blipFill>
                  <pic:spPr>
                    <a:xfrm>
                      <a:off x="0" y="0"/>
                      <a:ext cx="3163440" cy="20669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6F36" w:rsidRPr="00292E2F" w:rsidRDefault="00B36F36" w:rsidP="00B36F36">
      <w:pPr>
        <w:pStyle w:val="a5"/>
        <w:spacing w:before="0" w:beforeAutospacing="0" w:after="0" w:afterAutospacing="0"/>
        <w:jc w:val="center"/>
        <w:textAlignment w:val="baseline"/>
        <w:rPr>
          <w:sz w:val="20"/>
        </w:rPr>
      </w:pPr>
      <w:r w:rsidRPr="00292E2F">
        <w:rPr>
          <w:rFonts w:ascii="Monotype Corsiva" w:eastAsia="+mn-ea" w:hAnsi="Monotype Corsiva" w:cs="+mn-cs"/>
          <w:b/>
          <w:bCs/>
          <w:color w:val="7C354D"/>
          <w:kern w:val="24"/>
          <w:sz w:val="56"/>
          <w:szCs w:val="80"/>
        </w:rPr>
        <w:lastRenderedPageBreak/>
        <w:t>Творчество 50-х годов</w:t>
      </w:r>
    </w:p>
    <w:p w:rsidR="00B36F36" w:rsidRPr="00292E2F" w:rsidRDefault="00B36F36" w:rsidP="00B36F36">
      <w:pPr>
        <w:pStyle w:val="a5"/>
        <w:spacing w:before="288" w:beforeAutospacing="0" w:after="0" w:afterAutospacing="0"/>
        <w:jc w:val="center"/>
        <w:textAlignment w:val="baseline"/>
        <w:rPr>
          <w:sz w:val="18"/>
        </w:rPr>
      </w:pPr>
      <w:r w:rsidRPr="00292E2F">
        <w:rPr>
          <w:rFonts w:ascii="Calibri" w:eastAsia="+mn-ea" w:hAnsi="Calibri" w:cs="+mn-cs"/>
          <w:color w:val="7C354D"/>
          <w:kern w:val="24"/>
          <w:sz w:val="36"/>
          <w:szCs w:val="48"/>
        </w:rPr>
        <w:t xml:space="preserve">1845г </w:t>
      </w:r>
      <w:r w:rsidRPr="00292E2F">
        <w:rPr>
          <w:rFonts w:ascii="Calibri" w:eastAsia="+mn-ea" w:hAnsi="Calibri" w:cs="+mn-cs"/>
          <w:color w:val="000000"/>
          <w:kern w:val="24"/>
          <w:sz w:val="36"/>
          <w:szCs w:val="48"/>
        </w:rPr>
        <w:t>– роман «Белые ночи»</w:t>
      </w:r>
    </w:p>
    <w:p w:rsidR="00B36F36" w:rsidRPr="00292E2F" w:rsidRDefault="00B36F36" w:rsidP="00B36F36">
      <w:pPr>
        <w:spacing w:line="240" w:lineRule="auto"/>
        <w:ind w:firstLine="708"/>
        <w:jc w:val="center"/>
        <w:rPr>
          <w:sz w:val="2"/>
        </w:rPr>
      </w:pPr>
    </w:p>
    <w:p w:rsidR="00292E2F" w:rsidRPr="00292E2F" w:rsidRDefault="00B36F36" w:rsidP="00B36F36">
      <w:pPr>
        <w:ind w:firstLine="708"/>
        <w:rPr>
          <w:sz w:val="28"/>
          <w:szCs w:val="28"/>
        </w:rPr>
      </w:pPr>
      <w:r w:rsidRPr="00292E2F">
        <w:rPr>
          <w:noProof/>
          <w:sz w:val="28"/>
          <w:szCs w:val="28"/>
          <w:lang w:eastAsia="ru-RU"/>
        </w:rPr>
        <w:drawing>
          <wp:inline distT="0" distB="0" distL="0" distR="0" wp14:anchorId="0016458D" wp14:editId="7176D97B">
            <wp:extent cx="2292350" cy="3429000"/>
            <wp:effectExtent l="19050" t="19050" r="12700" b="19050"/>
            <wp:docPr id="26630" name="Picture 23" descr=" (434x649, 11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3" descr=" (434x649, 117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92E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7824AC7" wp14:editId="5C7BAE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3145" cy="3429000"/>
            <wp:effectExtent l="19050" t="19050" r="20955" b="19050"/>
            <wp:wrapSquare wrapText="bothSides"/>
            <wp:docPr id="26629" name="Picture 19" descr=" (469x698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9" descr=" (469x698, 77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292E2F">
        <w:rPr>
          <w:sz w:val="28"/>
          <w:szCs w:val="28"/>
        </w:rPr>
        <w:br w:type="textWrapping" w:clear="all"/>
      </w:r>
      <w:r w:rsidRPr="00292E2F">
        <w:rPr>
          <w:noProof/>
          <w:sz w:val="28"/>
          <w:szCs w:val="28"/>
          <w:lang w:eastAsia="ru-RU"/>
        </w:rPr>
        <w:drawing>
          <wp:inline distT="0" distB="0" distL="0" distR="0" wp14:anchorId="0FF38775" wp14:editId="0CA04B8E">
            <wp:extent cx="2279650" cy="3429000"/>
            <wp:effectExtent l="19050" t="19050" r="25400" b="19050"/>
            <wp:docPr id="18" name="Picture 25" descr=" (432x650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 descr=" (432x650, 84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292E2F">
        <w:rPr>
          <w:noProof/>
          <w:sz w:val="28"/>
          <w:szCs w:val="28"/>
          <w:lang w:eastAsia="ru-RU"/>
        </w:rPr>
        <w:t xml:space="preserve"> </w:t>
      </w:r>
      <w:r w:rsidR="00292E2F">
        <w:rPr>
          <w:noProof/>
          <w:sz w:val="28"/>
          <w:szCs w:val="28"/>
          <w:lang w:eastAsia="ru-RU"/>
        </w:rPr>
        <w:t xml:space="preserve">             </w:t>
      </w:r>
      <w:r w:rsidR="00292E2F" w:rsidRPr="00292E2F">
        <w:rPr>
          <w:noProof/>
          <w:sz w:val="28"/>
          <w:szCs w:val="28"/>
          <w:lang w:eastAsia="ru-RU"/>
        </w:rPr>
        <w:t xml:space="preserve"> </w:t>
      </w:r>
      <w:r w:rsidRPr="00292E2F">
        <w:rPr>
          <w:noProof/>
          <w:sz w:val="28"/>
          <w:szCs w:val="28"/>
          <w:lang w:eastAsia="ru-RU"/>
        </w:rPr>
        <w:drawing>
          <wp:inline distT="0" distB="0" distL="0" distR="0" wp14:anchorId="7C7F34F7" wp14:editId="371FD248">
            <wp:extent cx="2208212" cy="3429000"/>
            <wp:effectExtent l="19050" t="19050" r="20955" b="19050"/>
            <wp:docPr id="26632" name="Picture 28" descr=" (439x650, 1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28" descr=" (439x650, 114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12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92E2F" w:rsidRPr="00292E2F" w:rsidRDefault="00292E2F" w:rsidP="00292E2F">
      <w:pPr>
        <w:pStyle w:val="a5"/>
        <w:spacing w:before="288" w:beforeAutospacing="0" w:after="0" w:afterAutospacing="0"/>
        <w:jc w:val="center"/>
        <w:textAlignment w:val="baseline"/>
        <w:rPr>
          <w:sz w:val="28"/>
          <w:szCs w:val="28"/>
        </w:rPr>
      </w:pPr>
      <w:r w:rsidRPr="00292E2F">
        <w:rPr>
          <w:rFonts w:ascii="Monotype Corsiva" w:eastAsia="+mn-ea" w:hAnsi="Monotype Corsiva" w:cs="+mn-cs"/>
          <w:color w:val="7C354D"/>
          <w:kern w:val="24"/>
          <w:sz w:val="28"/>
          <w:szCs w:val="28"/>
        </w:rPr>
        <w:t>«Посмотрите на эти волшебные призраки, которые так очаровательно, так прихотливо, так безбрежно и широко слагаются перед ним в такой волшебной, одушевлённой картине, где на первом плане, первым лицом, уж конечно, он сам, наш мечтатель, своею дорогою особою. Посмотрите, какие разнообразные приключения, какой бесконечный рой восторженных грёз».</w:t>
      </w:r>
    </w:p>
    <w:p w:rsidR="0022280B" w:rsidRDefault="006B6FAA" w:rsidP="006B6FAA">
      <w:pPr>
        <w:jc w:val="center"/>
        <w:rPr>
          <w:rFonts w:ascii="Calibri" w:eastAsia="+mj-ea" w:hAnsi="Calibri" w:cs="+mj-cs"/>
          <w:color w:val="000000"/>
          <w:kern w:val="24"/>
          <w:sz w:val="48"/>
          <w:szCs w:val="48"/>
        </w:rPr>
      </w:pPr>
      <w:r>
        <w:rPr>
          <w:rFonts w:ascii="Calibri" w:eastAsia="+mj-ea" w:hAnsi="Calibri" w:cs="+mj-cs"/>
          <w:color w:val="000000"/>
          <w:kern w:val="24"/>
          <w:sz w:val="48"/>
          <w:szCs w:val="48"/>
        </w:rPr>
        <w:lastRenderedPageBreak/>
        <w:t xml:space="preserve">Журналистская деятельность </w:t>
      </w:r>
      <w:r w:rsidR="0022280B">
        <w:rPr>
          <w:rFonts w:ascii="Calibri" w:eastAsia="+mj-ea" w:hAnsi="Calibri" w:cs="+mj-cs"/>
          <w:color w:val="000000"/>
          <w:kern w:val="24"/>
          <w:sz w:val="48"/>
          <w:szCs w:val="48"/>
        </w:rPr>
        <w:t xml:space="preserve">           </w:t>
      </w:r>
    </w:p>
    <w:p w:rsidR="006B6FAA" w:rsidRDefault="006B6FAA" w:rsidP="006B6FAA">
      <w:pPr>
        <w:jc w:val="center"/>
        <w:rPr>
          <w:sz w:val="20"/>
        </w:rPr>
      </w:pPr>
      <w:r>
        <w:rPr>
          <w:rFonts w:ascii="Calibri" w:eastAsia="+mj-ea" w:hAnsi="Calibri" w:cs="+mj-cs"/>
          <w:color w:val="000000"/>
          <w:kern w:val="24"/>
          <w:sz w:val="48"/>
          <w:szCs w:val="48"/>
        </w:rPr>
        <w:t>Ф.М.</w:t>
      </w:r>
      <w:r w:rsidR="0022280B">
        <w:rPr>
          <w:rFonts w:ascii="Calibri" w:eastAsia="+mj-ea" w:hAnsi="Calibri" w:cs="+mj-cs"/>
          <w:color w:val="000000"/>
          <w:kern w:val="24"/>
          <w:sz w:val="48"/>
          <w:szCs w:val="48"/>
        </w:rPr>
        <w:t xml:space="preserve"> </w:t>
      </w:r>
      <w:r>
        <w:rPr>
          <w:rFonts w:ascii="Calibri" w:eastAsia="+mj-ea" w:hAnsi="Calibri" w:cs="+mj-cs"/>
          <w:color w:val="000000"/>
          <w:kern w:val="24"/>
          <w:sz w:val="48"/>
          <w:szCs w:val="48"/>
        </w:rPr>
        <w:t>Достоевского</w:t>
      </w:r>
    </w:p>
    <w:p w:rsidR="006B6FAA" w:rsidRDefault="006B6FAA" w:rsidP="006B6FAA">
      <w:pPr>
        <w:rPr>
          <w:sz w:val="20"/>
        </w:rPr>
      </w:pPr>
    </w:p>
    <w:p w:rsidR="00B36F36" w:rsidRDefault="006B6FAA" w:rsidP="006B6FAA">
      <w:pPr>
        <w:tabs>
          <w:tab w:val="left" w:pos="1275"/>
        </w:tabs>
        <w:rPr>
          <w:sz w:val="20"/>
        </w:rPr>
      </w:pPr>
      <w:r>
        <w:rPr>
          <w:sz w:val="20"/>
        </w:rPr>
        <w:tab/>
      </w:r>
      <w:r>
        <w:rPr>
          <w:noProof/>
          <w:lang w:eastAsia="ru-RU"/>
        </w:rPr>
        <w:drawing>
          <wp:inline distT="0" distB="0" distL="0" distR="0" wp14:anchorId="517FCA11" wp14:editId="456925CE">
            <wp:extent cx="4038600" cy="4300537"/>
            <wp:effectExtent l="0" t="0" r="0" b="5080"/>
            <wp:docPr id="27652" name="Picture 7" descr="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7" descr="журна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6FAA" w:rsidRPr="006B6FAA" w:rsidRDefault="006B6FAA" w:rsidP="006B6FA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6B6FAA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1845-1847 член группы «школа сентиментального натурализма» в журнале «Отечественные записки»</w:t>
      </w:r>
    </w:p>
    <w:p w:rsidR="006B6FAA" w:rsidRPr="006B6FAA" w:rsidRDefault="006B6FAA" w:rsidP="006B6FA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6B6FAA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Издание собственного журнала в соавторстве с братом Михаилом</w:t>
      </w:r>
    </w:p>
    <w:p w:rsidR="006B6FAA" w:rsidRPr="006B6FAA" w:rsidRDefault="006B6FAA" w:rsidP="006B6FAA">
      <w:pPr>
        <w:spacing w:before="96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FAA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Журнал «Время» (1861-1863)</w:t>
      </w:r>
    </w:p>
    <w:p w:rsidR="006B6FAA" w:rsidRPr="006B6FAA" w:rsidRDefault="006B6FAA" w:rsidP="006B6FAA">
      <w:pPr>
        <w:spacing w:before="96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FAA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Журнал «Эпоха» (1864-1865)</w:t>
      </w:r>
    </w:p>
    <w:p w:rsidR="006B6FAA" w:rsidRPr="006B6FAA" w:rsidRDefault="006B6FAA" w:rsidP="006B6FAA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6B6FAA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С 1873 г. Достоевский ответственный редактор журнала «Гражданин»</w:t>
      </w:r>
    </w:p>
    <w:p w:rsidR="006B6FAA" w:rsidRDefault="006B6FAA" w:rsidP="006B6FAA">
      <w:pPr>
        <w:spacing w:after="0" w:line="240" w:lineRule="auto"/>
        <w:contextualSpacing/>
        <w:textAlignment w:val="baseline"/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</w:pPr>
    </w:p>
    <w:p w:rsidR="006B6FAA" w:rsidRDefault="006B6FAA" w:rsidP="006B6FAA">
      <w:pPr>
        <w:rPr>
          <w:sz w:val="20"/>
        </w:rPr>
      </w:pPr>
    </w:p>
    <w:p w:rsidR="002F1ECC" w:rsidRDefault="002F1ECC" w:rsidP="002F1ECC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lastRenderedPageBreak/>
        <w:t>Жизнь и творчество</w:t>
      </w:r>
    </w:p>
    <w:p w:rsidR="00F9136F" w:rsidRDefault="00F9136F" w:rsidP="00F9136F">
      <w:pPr>
        <w:spacing w:after="0" w:line="240" w:lineRule="auto"/>
        <w:rPr>
          <w:sz w:val="18"/>
        </w:rPr>
      </w:pPr>
    </w:p>
    <w:p w:rsidR="00F9136F" w:rsidRPr="002F1ECC" w:rsidRDefault="00F9136F" w:rsidP="002F1ECC">
      <w:pPr>
        <w:pStyle w:val="a5"/>
        <w:spacing w:before="0" w:beforeAutospacing="0" w:after="0" w:afterAutospacing="0"/>
        <w:jc w:val="both"/>
        <w:textAlignment w:val="baseline"/>
        <w:rPr>
          <w:sz w:val="16"/>
        </w:rPr>
      </w:pPr>
      <w:r w:rsidRPr="002F1ECC">
        <w:rPr>
          <w:sz w:val="10"/>
        </w:rPr>
        <w:tab/>
      </w:r>
      <w:r w:rsidRPr="002F1ECC">
        <w:rPr>
          <w:rFonts w:ascii="Calibri" w:eastAsia="+mn-ea" w:hAnsi="Calibri" w:cs="+mn-cs"/>
          <w:color w:val="7C354D"/>
          <w:kern w:val="24"/>
          <w:sz w:val="32"/>
          <w:szCs w:val="48"/>
        </w:rPr>
        <w:t>1861г.</w:t>
      </w: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 xml:space="preserve"> – вместе с братом издаёт журналы «Время», «Эпоха», в которых изложена программа нового направления в русской общественной жизни </w:t>
      </w:r>
      <w:r w:rsidRPr="002F1ECC">
        <w:rPr>
          <w:rFonts w:ascii="Calibri" w:eastAsia="+mn-ea" w:hAnsi="Calibri" w:cs="+mn-cs"/>
          <w:color w:val="7C354D"/>
          <w:kern w:val="24"/>
          <w:sz w:val="32"/>
          <w:szCs w:val="48"/>
        </w:rPr>
        <w:t>почвенничество</w:t>
      </w: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:</w:t>
      </w:r>
    </w:p>
    <w:p w:rsidR="00F9136F" w:rsidRPr="002F1ECC" w:rsidRDefault="00F9136F" w:rsidP="002F1ECC">
      <w:pPr>
        <w:pStyle w:val="a5"/>
        <w:spacing w:before="0" w:beforeAutospacing="0" w:after="0" w:afterAutospacing="0"/>
        <w:jc w:val="both"/>
        <w:textAlignment w:val="baseline"/>
        <w:rPr>
          <w:sz w:val="16"/>
        </w:rPr>
      </w:pP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- призыв вернуться к «своей почве», народным, национальным началам;</w:t>
      </w:r>
    </w:p>
    <w:p w:rsidR="00F9136F" w:rsidRPr="002F1ECC" w:rsidRDefault="00F9136F" w:rsidP="002F1ECC">
      <w:pPr>
        <w:pStyle w:val="a5"/>
        <w:spacing w:before="0" w:beforeAutospacing="0" w:after="0" w:afterAutospacing="0"/>
        <w:jc w:val="both"/>
        <w:textAlignment w:val="baseline"/>
        <w:rPr>
          <w:sz w:val="16"/>
        </w:rPr>
      </w:pP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- против крепостничества, бюрократии, за развитие промышленности, торговли, за свободу печати и личности;</w:t>
      </w:r>
    </w:p>
    <w:p w:rsidR="00F9136F" w:rsidRPr="002F1ECC" w:rsidRDefault="00F9136F" w:rsidP="002F1ECC">
      <w:pPr>
        <w:pStyle w:val="a5"/>
        <w:spacing w:before="0" w:beforeAutospacing="0" w:after="0" w:afterAutospacing="0"/>
        <w:jc w:val="both"/>
        <w:textAlignment w:val="baseline"/>
        <w:rPr>
          <w:rFonts w:ascii="Calibri" w:eastAsia="+mn-ea" w:hAnsi="Calibri" w:cs="+mn-cs"/>
          <w:color w:val="000000"/>
          <w:kern w:val="24"/>
          <w:sz w:val="36"/>
          <w:szCs w:val="48"/>
        </w:rPr>
      </w:pP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 xml:space="preserve">- принимая «западную культуру», они обличали буржуазность и </w:t>
      </w:r>
      <w:proofErr w:type="spellStart"/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бездуховность</w:t>
      </w:r>
      <w:proofErr w:type="spellEnd"/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 xml:space="preserve"> </w:t>
      </w:r>
      <w:r w:rsidRPr="002F1ECC">
        <w:rPr>
          <w:rFonts w:ascii="Calibri" w:eastAsia="+mn-ea" w:hAnsi="Calibri" w:cs="+mn-cs"/>
          <w:color w:val="000000"/>
          <w:kern w:val="24"/>
          <w:sz w:val="36"/>
          <w:szCs w:val="48"/>
        </w:rPr>
        <w:t>Запада;</w:t>
      </w:r>
    </w:p>
    <w:p w:rsidR="002F1ECC" w:rsidRPr="002F1ECC" w:rsidRDefault="00F9136F" w:rsidP="002F1ECC">
      <w:pPr>
        <w:pStyle w:val="a5"/>
        <w:spacing w:before="0" w:beforeAutospacing="0" w:after="0" w:afterAutospacing="0"/>
        <w:jc w:val="both"/>
        <w:textAlignment w:val="baseline"/>
        <w:rPr>
          <w:sz w:val="16"/>
        </w:rPr>
      </w:pP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- отвергали революционные идеи, противопоставляли им христианские идеалы.</w:t>
      </w:r>
    </w:p>
    <w:p w:rsidR="0046097E" w:rsidRDefault="0046097E" w:rsidP="0046097E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t>Личная жизнь</w:t>
      </w:r>
    </w:p>
    <w:p w:rsidR="0046097E" w:rsidRPr="002F1ECC" w:rsidRDefault="0046097E" w:rsidP="0046097E">
      <w:pPr>
        <w:pStyle w:val="a5"/>
        <w:spacing w:before="288" w:beforeAutospacing="0" w:after="0" w:afterAutospacing="0"/>
        <w:jc w:val="center"/>
        <w:textAlignment w:val="baseline"/>
        <w:rPr>
          <w:sz w:val="14"/>
        </w:rPr>
      </w:pPr>
      <w:r w:rsidRPr="002F1ECC">
        <w:rPr>
          <w:rFonts w:ascii="Calibri" w:eastAsia="+mn-ea" w:hAnsi="Calibri" w:cs="+mn-cs"/>
          <w:color w:val="7C354D"/>
          <w:kern w:val="24"/>
          <w:sz w:val="28"/>
          <w:szCs w:val="48"/>
        </w:rPr>
        <w:t>1867г</w:t>
      </w:r>
      <w:r w:rsidRPr="002F1ECC">
        <w:rPr>
          <w:rFonts w:ascii="Calibri" w:eastAsia="+mn-ea" w:hAnsi="Calibri" w:cs="+mn-cs"/>
          <w:color w:val="000000"/>
          <w:kern w:val="24"/>
          <w:sz w:val="28"/>
          <w:szCs w:val="48"/>
        </w:rPr>
        <w:t xml:space="preserve"> – женитьба на Анне Григорьевне </w:t>
      </w:r>
      <w:proofErr w:type="spellStart"/>
      <w:r w:rsidRPr="002F1ECC">
        <w:rPr>
          <w:rFonts w:ascii="Calibri" w:eastAsia="+mn-ea" w:hAnsi="Calibri" w:cs="+mn-cs"/>
          <w:color w:val="000000"/>
          <w:kern w:val="24"/>
          <w:sz w:val="28"/>
          <w:szCs w:val="48"/>
        </w:rPr>
        <w:t>Сниткиной</w:t>
      </w:r>
      <w:proofErr w:type="spellEnd"/>
      <w:r w:rsidRPr="002F1ECC">
        <w:rPr>
          <w:rFonts w:ascii="Calibri" w:eastAsia="+mn-ea" w:hAnsi="Calibri" w:cs="+mn-cs"/>
          <w:color w:val="000000"/>
          <w:kern w:val="24"/>
          <w:sz w:val="28"/>
          <w:szCs w:val="48"/>
        </w:rPr>
        <w:t xml:space="preserve">. </w:t>
      </w:r>
    </w:p>
    <w:p w:rsidR="00F9136F" w:rsidRPr="002F1ECC" w:rsidRDefault="00F9136F" w:rsidP="00F9136F">
      <w:pPr>
        <w:pStyle w:val="a5"/>
        <w:spacing w:before="288" w:beforeAutospacing="0" w:after="0" w:afterAutospacing="0"/>
        <w:jc w:val="center"/>
        <w:textAlignment w:val="baseline"/>
        <w:rPr>
          <w:sz w:val="16"/>
        </w:rPr>
      </w:pPr>
    </w:p>
    <w:p w:rsidR="00F9136F" w:rsidRPr="002F1ECC" w:rsidRDefault="0046097E" w:rsidP="002F1ECC">
      <w:pPr>
        <w:tabs>
          <w:tab w:val="left" w:pos="1020"/>
        </w:tabs>
        <w:jc w:val="center"/>
        <w:rPr>
          <w:sz w:val="10"/>
        </w:rPr>
      </w:pPr>
      <w:r w:rsidRPr="002F1ECC">
        <w:rPr>
          <w:noProof/>
          <w:sz w:val="14"/>
          <w:lang w:eastAsia="ru-RU"/>
        </w:rPr>
        <w:drawing>
          <wp:inline distT="0" distB="0" distL="0" distR="0" wp14:anchorId="65A2DFFD" wp14:editId="3477C8D9">
            <wp:extent cx="1364861" cy="1880007"/>
            <wp:effectExtent l="19050" t="19050" r="26035" b="2540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67566" cy="1883734"/>
                    </a:xfrm>
                    <a:prstGeom prst="rect">
                      <a:avLst/>
                    </a:prstGeom>
                    <a:ln>
                      <a:solidFill>
                        <a:srgbClr val="8064A2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Pr="002F1ECC">
        <w:rPr>
          <w:noProof/>
          <w:sz w:val="14"/>
          <w:lang w:eastAsia="ru-RU"/>
        </w:rPr>
        <w:drawing>
          <wp:inline distT="0" distB="0" distL="0" distR="0" wp14:anchorId="0E8EEE91" wp14:editId="1C62E31B">
            <wp:extent cx="1477670" cy="1887948"/>
            <wp:effectExtent l="19050" t="19050" r="27305" b="1714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5686" cy="189819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097E" w:rsidRPr="002F1ECC" w:rsidRDefault="0046097E" w:rsidP="0046097E">
      <w:pPr>
        <w:pStyle w:val="a5"/>
        <w:spacing w:before="0" w:beforeAutospacing="0" w:after="0" w:afterAutospacing="0"/>
        <w:jc w:val="both"/>
        <w:textAlignment w:val="baseline"/>
        <w:rPr>
          <w:sz w:val="18"/>
        </w:rPr>
      </w:pPr>
      <w:r w:rsidRPr="002F1ECC">
        <w:rPr>
          <w:rFonts w:ascii="Calibri" w:eastAsia="+mn-ea" w:hAnsi="Calibri" w:cs="+mn-cs"/>
          <w:color w:val="000000"/>
          <w:kern w:val="24"/>
          <w:sz w:val="36"/>
          <w:szCs w:val="48"/>
        </w:rPr>
        <w:t xml:space="preserve">    Она была стенографисткой писателя. </w:t>
      </w:r>
    </w:p>
    <w:p w:rsidR="0046097E" w:rsidRPr="002F1ECC" w:rsidRDefault="0046097E" w:rsidP="0046097E">
      <w:pPr>
        <w:pStyle w:val="a5"/>
        <w:spacing w:before="0" w:beforeAutospacing="0" w:after="0" w:afterAutospacing="0"/>
        <w:jc w:val="both"/>
        <w:textAlignment w:val="baseline"/>
        <w:rPr>
          <w:sz w:val="18"/>
        </w:rPr>
      </w:pPr>
      <w:r w:rsidRPr="002F1ECC">
        <w:rPr>
          <w:rFonts w:ascii="Calibri" w:eastAsia="+mn-ea" w:hAnsi="Calibri" w:cs="+mn-cs"/>
          <w:color w:val="000000"/>
          <w:kern w:val="24"/>
          <w:sz w:val="36"/>
          <w:szCs w:val="48"/>
        </w:rPr>
        <w:t xml:space="preserve">    Это была преданная женщина с практической жилкой.</w:t>
      </w:r>
    </w:p>
    <w:p w:rsidR="0046097E" w:rsidRPr="002F1ECC" w:rsidRDefault="0046097E" w:rsidP="0046097E">
      <w:pPr>
        <w:pStyle w:val="a5"/>
        <w:spacing w:before="0" w:beforeAutospacing="0" w:after="0" w:afterAutospacing="0"/>
        <w:jc w:val="both"/>
        <w:textAlignment w:val="baseline"/>
        <w:rPr>
          <w:sz w:val="18"/>
        </w:rPr>
      </w:pPr>
      <w:r w:rsidRPr="002F1ECC">
        <w:rPr>
          <w:rFonts w:ascii="Calibri" w:eastAsia="+mn-ea" w:hAnsi="Calibri" w:cs="+mn-cs"/>
          <w:color w:val="000000"/>
          <w:kern w:val="24"/>
          <w:sz w:val="36"/>
          <w:szCs w:val="48"/>
        </w:rPr>
        <w:t xml:space="preserve">     С её помощью Достоевский стал укладываться в сроки и выпутался из финансового кризиса. </w:t>
      </w:r>
    </w:p>
    <w:p w:rsidR="002F1ECC" w:rsidRDefault="0046097E" w:rsidP="002F1ECC">
      <w:pPr>
        <w:pStyle w:val="a5"/>
        <w:spacing w:before="0" w:beforeAutospacing="0" w:after="0" w:afterAutospacing="0"/>
        <w:jc w:val="both"/>
        <w:textAlignment w:val="baseline"/>
        <w:rPr>
          <w:noProof/>
          <w:sz w:val="18"/>
        </w:rPr>
      </w:pPr>
      <w:r w:rsidRPr="002F1ECC">
        <w:rPr>
          <w:rFonts w:ascii="Calibri" w:eastAsia="+mn-ea" w:hAnsi="Calibri" w:cs="+mn-cs"/>
          <w:color w:val="7C354D"/>
          <w:kern w:val="24"/>
          <w:sz w:val="36"/>
          <w:szCs w:val="48"/>
        </w:rPr>
        <w:t xml:space="preserve">      Это был счастливый брак. </w:t>
      </w:r>
      <w:r w:rsidR="002F1ECC">
        <w:rPr>
          <w:rFonts w:ascii="Calibri" w:eastAsia="+mn-ea" w:hAnsi="Calibri" w:cs="+mn-cs"/>
          <w:color w:val="7C354D"/>
          <w:kern w:val="24"/>
          <w:sz w:val="36"/>
          <w:szCs w:val="48"/>
        </w:rPr>
        <w:t>У них родилось четверо детей.</w:t>
      </w:r>
    </w:p>
    <w:p w:rsidR="00414DE2" w:rsidRPr="002F1ECC" w:rsidRDefault="0046097E" w:rsidP="002F1ECC">
      <w:pPr>
        <w:pStyle w:val="a5"/>
        <w:spacing w:before="0" w:beforeAutospacing="0" w:after="0" w:afterAutospacing="0"/>
        <w:jc w:val="both"/>
        <w:textAlignment w:val="baseline"/>
        <w:rPr>
          <w:noProof/>
          <w:sz w:val="18"/>
        </w:rPr>
      </w:pPr>
      <w:r w:rsidRPr="002F1ECC">
        <w:rPr>
          <w:rFonts w:ascii="Calibri" w:eastAsia="+mn-ea" w:hAnsi="Calibri" w:cs="+mn-cs"/>
          <w:color w:val="000000"/>
          <w:kern w:val="24"/>
          <w:sz w:val="32"/>
          <w:szCs w:val="48"/>
        </w:rPr>
        <w:t>С 1867г. по 1871г. они достигли относительного материального благополучия и смогли вернуться в Россию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>.</w:t>
      </w:r>
    </w:p>
    <w:p w:rsidR="00E05995" w:rsidRDefault="00E05995" w:rsidP="002F1ECC">
      <w:pPr>
        <w:pStyle w:val="a5"/>
        <w:spacing w:before="0" w:beforeAutospacing="0" w:after="0" w:afterAutospacing="0"/>
        <w:jc w:val="center"/>
        <w:textAlignment w:val="baseline"/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lastRenderedPageBreak/>
        <w:t>Памятники Достоевскому</w:t>
      </w:r>
    </w:p>
    <w:p w:rsidR="00E05995" w:rsidRDefault="00E05995" w:rsidP="00E05995">
      <w:pPr>
        <w:pStyle w:val="a5"/>
        <w:spacing w:before="0" w:beforeAutospacing="0" w:after="0" w:afterAutospacing="0"/>
        <w:jc w:val="center"/>
        <w:textAlignment w:val="baseline"/>
      </w:pPr>
    </w:p>
    <w:p w:rsidR="00E05995" w:rsidRPr="00E05995" w:rsidRDefault="00E05995" w:rsidP="002F1ECC">
      <w:pPr>
        <w:jc w:val="center"/>
        <w:rPr>
          <w:sz w:val="18"/>
        </w:rPr>
      </w:pPr>
      <w:r>
        <w:rPr>
          <w:noProof/>
          <w:lang w:eastAsia="ru-RU"/>
        </w:rPr>
        <w:drawing>
          <wp:inline distT="0" distB="0" distL="0" distR="0" wp14:anchorId="7421468E" wp14:editId="3B9C9904">
            <wp:extent cx="2801721" cy="2779776"/>
            <wp:effectExtent l="19050" t="19050" r="17780" b="20955"/>
            <wp:docPr id="10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4721" r="9680"/>
                    <a:stretch/>
                  </pic:blipFill>
                  <pic:spPr>
                    <a:xfrm>
                      <a:off x="0" y="0"/>
                      <a:ext cx="2806211" cy="2784231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4DE2" w:rsidRPr="002F1ECC" w:rsidRDefault="002F1ECC" w:rsidP="002F1ECC">
      <w:pPr>
        <w:jc w:val="center"/>
        <w:rPr>
          <w:sz w:val="52"/>
        </w:rPr>
      </w:pPr>
      <w:r w:rsidRPr="002F1ECC">
        <w:rPr>
          <w:sz w:val="52"/>
        </w:rPr>
        <w:t>В Москв</w:t>
      </w:r>
      <w:r>
        <w:rPr>
          <w:sz w:val="52"/>
        </w:rPr>
        <w:t>е</w:t>
      </w:r>
    </w:p>
    <w:p w:rsidR="00414DE2" w:rsidRDefault="00414DE2" w:rsidP="00414DE2">
      <w:pPr>
        <w:pStyle w:val="a5"/>
        <w:spacing w:before="0" w:beforeAutospacing="0" w:after="0" w:afterAutospacing="0"/>
        <w:jc w:val="center"/>
        <w:textAlignment w:val="baseline"/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</w:pPr>
    </w:p>
    <w:p w:rsidR="00414DE2" w:rsidRDefault="00414DE2" w:rsidP="00414DE2">
      <w:pPr>
        <w:pStyle w:val="a5"/>
        <w:spacing w:before="0" w:beforeAutospacing="0" w:after="0" w:afterAutospacing="0"/>
        <w:jc w:val="center"/>
        <w:textAlignment w:val="baseline"/>
      </w:pPr>
    </w:p>
    <w:p w:rsidR="00414DE2" w:rsidRDefault="00414DE2" w:rsidP="00E05995">
      <w:pPr>
        <w:jc w:val="center"/>
        <w:rPr>
          <w:sz w:val="96"/>
        </w:rPr>
      </w:pPr>
      <w:r>
        <w:rPr>
          <w:noProof/>
          <w:lang w:eastAsia="ru-RU"/>
        </w:rPr>
        <w:drawing>
          <wp:inline distT="0" distB="0" distL="0" distR="0" wp14:anchorId="7A41E841" wp14:editId="173D9D75">
            <wp:extent cx="2633381" cy="1975104"/>
            <wp:effectExtent l="19050" t="19050" r="14605" b="25400"/>
            <wp:docPr id="102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3685" cy="197533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4DE2" w:rsidRPr="002F1ECC" w:rsidRDefault="00414DE2" w:rsidP="00414DE2">
      <w:pPr>
        <w:pStyle w:val="a5"/>
        <w:spacing w:before="288" w:beforeAutospacing="0" w:after="0" w:afterAutospacing="0"/>
        <w:jc w:val="center"/>
        <w:textAlignment w:val="baseline"/>
        <w:rPr>
          <w:sz w:val="32"/>
        </w:rPr>
      </w:pPr>
      <w:r w:rsidRPr="002F1ECC">
        <w:rPr>
          <w:sz w:val="56"/>
        </w:rPr>
        <w:tab/>
      </w:r>
      <w:r w:rsidRPr="002F1ECC">
        <w:rPr>
          <w:rFonts w:ascii="Calibri" w:eastAsia="+mn-ea" w:hAnsi="Calibri" w:cs="+mn-cs"/>
          <w:color w:val="000000"/>
          <w:kern w:val="24"/>
          <w:sz w:val="56"/>
          <w:szCs w:val="48"/>
        </w:rPr>
        <w:t>В Санкт-Петербурге</w:t>
      </w:r>
    </w:p>
    <w:p w:rsidR="00414DE2" w:rsidRDefault="00414DE2" w:rsidP="002F1ECC">
      <w:pPr>
        <w:pStyle w:val="a5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96"/>
          <w:szCs w:val="22"/>
          <w:lang w:eastAsia="en-US"/>
        </w:rPr>
      </w:pPr>
    </w:p>
    <w:p w:rsidR="00414DE2" w:rsidRDefault="00414DE2" w:rsidP="00414DE2">
      <w:pPr>
        <w:pStyle w:val="a5"/>
        <w:spacing w:before="0" w:beforeAutospacing="0" w:after="0" w:afterAutospacing="0"/>
        <w:jc w:val="center"/>
        <w:textAlignment w:val="baseline"/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</w:pPr>
    </w:p>
    <w:p w:rsidR="00414DE2" w:rsidRDefault="00414DE2" w:rsidP="00414DE2">
      <w:pPr>
        <w:pStyle w:val="a5"/>
        <w:spacing w:before="0" w:beforeAutospacing="0" w:after="0" w:afterAutospacing="0"/>
        <w:jc w:val="center"/>
        <w:textAlignment w:val="baseline"/>
      </w:pPr>
      <w:r>
        <w:rPr>
          <w:rFonts w:ascii="Monotype Corsiva" w:eastAsia="+mn-ea" w:hAnsi="Monotype Corsiva" w:cs="+mn-cs"/>
          <w:b/>
          <w:bCs/>
          <w:color w:val="7C354D"/>
          <w:kern w:val="24"/>
          <w:sz w:val="80"/>
          <w:szCs w:val="80"/>
        </w:rPr>
        <w:lastRenderedPageBreak/>
        <w:t>Памятники Достоевскому</w:t>
      </w:r>
    </w:p>
    <w:p w:rsidR="00414DE2" w:rsidRDefault="00414DE2" w:rsidP="00414DE2">
      <w:pPr>
        <w:tabs>
          <w:tab w:val="left" w:pos="1005"/>
        </w:tabs>
        <w:rPr>
          <w:sz w:val="96"/>
        </w:rPr>
      </w:pPr>
      <w:r>
        <w:rPr>
          <w:sz w:val="96"/>
        </w:rPr>
        <w:tab/>
      </w:r>
      <w:r>
        <w:rPr>
          <w:noProof/>
          <w:lang w:eastAsia="ru-RU"/>
        </w:rPr>
        <w:drawing>
          <wp:inline distT="0" distB="0" distL="0" distR="0" wp14:anchorId="748D98FD" wp14:editId="144F58C7">
            <wp:extent cx="4318378" cy="2728570"/>
            <wp:effectExtent l="19050" t="19050" r="25400" b="15240"/>
            <wp:docPr id="10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5215"/>
                    <a:stretch/>
                  </pic:blipFill>
                  <pic:spPr>
                    <a:xfrm>
                      <a:off x="0" y="0"/>
                      <a:ext cx="4327692" cy="273445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4DE2" w:rsidRPr="002F1ECC" w:rsidRDefault="00414DE2" w:rsidP="002F1ECC">
      <w:pPr>
        <w:pStyle w:val="a5"/>
        <w:spacing w:before="288" w:beforeAutospacing="0" w:after="0" w:afterAutospacing="0"/>
        <w:jc w:val="center"/>
        <w:textAlignment w:val="baseline"/>
        <w:rPr>
          <w:sz w:val="32"/>
        </w:rPr>
      </w:pPr>
      <w:r w:rsidRPr="002F1ECC">
        <w:rPr>
          <w:rFonts w:ascii="Calibri" w:eastAsia="+mn-ea" w:hAnsi="Calibri" w:cs="+mn-cs"/>
          <w:color w:val="000000"/>
          <w:kern w:val="24"/>
          <w:sz w:val="56"/>
          <w:szCs w:val="48"/>
        </w:rPr>
        <w:t>В Старой Руссе</w:t>
      </w:r>
    </w:p>
    <w:p w:rsidR="00414DE2" w:rsidRDefault="00414DE2" w:rsidP="00414DE2">
      <w:pPr>
        <w:pStyle w:val="a5"/>
        <w:spacing w:before="0" w:beforeAutospacing="0" w:after="0" w:afterAutospacing="0"/>
        <w:jc w:val="center"/>
        <w:textAlignment w:val="baseline"/>
      </w:pPr>
    </w:p>
    <w:p w:rsidR="00414DE2" w:rsidRDefault="00414DE2" w:rsidP="00414DE2">
      <w:pPr>
        <w:tabs>
          <w:tab w:val="left" w:pos="1005"/>
        </w:tabs>
        <w:jc w:val="center"/>
        <w:rPr>
          <w:sz w:val="96"/>
        </w:rPr>
      </w:pPr>
      <w:r>
        <w:rPr>
          <w:noProof/>
          <w:lang w:eastAsia="ru-RU"/>
        </w:rPr>
        <w:drawing>
          <wp:inline distT="0" distB="0" distL="0" distR="0" wp14:anchorId="3745A9A7" wp14:editId="00D5E6B2">
            <wp:extent cx="2053714" cy="3065069"/>
            <wp:effectExtent l="19050" t="19050" r="22860" b="21590"/>
            <wp:docPr id="10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4795" cy="306668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4DE2" w:rsidRDefault="00414DE2" w:rsidP="002F1ECC">
      <w:pPr>
        <w:pStyle w:val="a5"/>
        <w:spacing w:before="288" w:beforeAutospacing="0" w:after="0" w:afterAutospacing="0"/>
        <w:jc w:val="center"/>
        <w:textAlignment w:val="baseline"/>
        <w:rPr>
          <w:rFonts w:ascii="Calibri" w:eastAsia="+mn-ea" w:hAnsi="Calibri" w:cs="+mn-cs"/>
          <w:color w:val="000000"/>
          <w:kern w:val="24"/>
          <w:sz w:val="56"/>
          <w:szCs w:val="48"/>
        </w:rPr>
      </w:pPr>
      <w:r w:rsidRPr="002F1ECC">
        <w:rPr>
          <w:sz w:val="160"/>
        </w:rPr>
        <w:tab/>
      </w:r>
      <w:r w:rsidRPr="002F1ECC">
        <w:rPr>
          <w:rFonts w:ascii="Calibri" w:eastAsia="+mn-ea" w:hAnsi="Calibri" w:cs="+mn-cs"/>
          <w:color w:val="000000"/>
          <w:kern w:val="24"/>
          <w:sz w:val="56"/>
          <w:szCs w:val="48"/>
        </w:rPr>
        <w:t>В Омске</w:t>
      </w:r>
    </w:p>
    <w:p w:rsidR="002F1ECC" w:rsidRDefault="002F1ECC" w:rsidP="002F1ECC">
      <w:pPr>
        <w:pStyle w:val="a5"/>
        <w:spacing w:before="288" w:beforeAutospacing="0" w:after="0" w:afterAutospacing="0"/>
        <w:jc w:val="center"/>
        <w:textAlignment w:val="baseline"/>
        <w:rPr>
          <w:rFonts w:ascii="Calibri" w:eastAsia="+mn-ea" w:hAnsi="Calibri" w:cs="+mn-cs"/>
          <w:color w:val="000000"/>
          <w:kern w:val="24"/>
          <w:sz w:val="56"/>
          <w:szCs w:val="48"/>
        </w:rPr>
      </w:pPr>
    </w:p>
    <w:p w:rsidR="002F1ECC" w:rsidRPr="002F1ECC" w:rsidRDefault="002F1ECC" w:rsidP="002F1ECC">
      <w:pPr>
        <w:pStyle w:val="a5"/>
        <w:spacing w:before="288" w:beforeAutospacing="0" w:after="0" w:afterAutospacing="0"/>
        <w:jc w:val="center"/>
        <w:textAlignment w:val="baseline"/>
        <w:rPr>
          <w:sz w:val="32"/>
        </w:rPr>
      </w:pPr>
    </w:p>
    <w:p w:rsidR="00414DE2" w:rsidRDefault="00414DE2" w:rsidP="00414DE2">
      <w:pPr>
        <w:tabs>
          <w:tab w:val="left" w:pos="1380"/>
        </w:tabs>
        <w:rPr>
          <w:sz w:val="96"/>
        </w:rPr>
      </w:pPr>
      <w:r>
        <w:rPr>
          <w:rFonts w:ascii="Calibri" w:eastAsia="+mj-ea" w:hAnsi="Calibri" w:cs="+mj-cs"/>
          <w:color w:val="000000"/>
          <w:kern w:val="24"/>
          <w:sz w:val="48"/>
          <w:szCs w:val="48"/>
        </w:rPr>
        <w:lastRenderedPageBreak/>
        <w:t>Литературное наследие Ф.М. Достоевского</w:t>
      </w:r>
    </w:p>
    <w:p w:rsidR="00414DE2" w:rsidRDefault="00414DE2" w:rsidP="00414DE2">
      <w:pPr>
        <w:tabs>
          <w:tab w:val="left" w:pos="1905"/>
        </w:tabs>
        <w:jc w:val="center"/>
        <w:rPr>
          <w:sz w:val="96"/>
        </w:rPr>
      </w:pPr>
      <w:r>
        <w:rPr>
          <w:noProof/>
          <w:lang w:eastAsia="ru-RU"/>
        </w:rPr>
        <w:drawing>
          <wp:inline distT="0" distB="0" distL="0" distR="0" wp14:anchorId="2DAD19EE" wp14:editId="64C88598">
            <wp:extent cx="4702175" cy="3527425"/>
            <wp:effectExtent l="0" t="0" r="3175" b="0"/>
            <wp:docPr id="50180" name="Picture 6" descr="Фё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 descr="Фёдо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«Бедные люди» (роман, 1846)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«Белые ночи» (роман)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</w:t>
      </w:r>
      <w:proofErr w:type="spellStart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Неточка</w:t>
      </w:r>
      <w:proofErr w:type="spellEnd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 xml:space="preserve"> </w:t>
      </w:r>
      <w:proofErr w:type="spellStart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Незванова</w:t>
      </w:r>
      <w:proofErr w:type="spellEnd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» (роман)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 xml:space="preserve">«Господин </w:t>
      </w:r>
      <w:proofErr w:type="spellStart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Прохачин</w:t>
      </w:r>
      <w:proofErr w:type="spellEnd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» (повесть, 1846)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«Хозяйка» (повесть, 1847)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«Двойник» (повесть)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«Записки из Мёртвого дома»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</w:t>
      </w:r>
      <w:proofErr w:type="gramStart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Униженные</w:t>
      </w:r>
      <w:proofErr w:type="gramEnd"/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 xml:space="preserve"> и оскорблённые» (роман 1861)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«Записки из подполья» (1864)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«Преступление и наказание» (роман, 1866)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«Идиот» (роман, 1868)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</w:t>
      </w: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Бесы» (роман, 1871)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«Подросток</w:t>
      </w:r>
      <w:r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» (роман, 1</w:t>
      </w: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875)</w:t>
      </w:r>
    </w:p>
    <w:p w:rsidR="00414DE2" w:rsidRPr="00414DE2" w:rsidRDefault="00414DE2" w:rsidP="00414DE2">
      <w:pPr>
        <w:numPr>
          <w:ilvl w:val="0"/>
          <w:numId w:val="4"/>
        </w:numPr>
        <w:spacing w:after="0" w:line="21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414DE2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«Братья Карамазовы» (роман, 1879</w:t>
      </w:r>
      <w:r w:rsidR="002F1ECC"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)</w:t>
      </w:r>
      <w:r>
        <w:rPr>
          <w:rFonts w:ascii="Calibri" w:eastAsia="+mn-ea" w:hAnsi="Calibri" w:cs="+mn-cs"/>
          <w:color w:val="000000"/>
          <w:kern w:val="24"/>
          <w:sz w:val="40"/>
          <w:szCs w:val="40"/>
          <w:lang w:eastAsia="ru-RU"/>
        </w:rPr>
        <w:t>.</w:t>
      </w:r>
    </w:p>
    <w:sectPr w:rsidR="00414DE2" w:rsidRPr="00414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572" w:rsidRDefault="00E46572" w:rsidP="00E46572">
      <w:pPr>
        <w:spacing w:after="0" w:line="240" w:lineRule="auto"/>
      </w:pPr>
      <w:r>
        <w:separator/>
      </w:r>
    </w:p>
  </w:endnote>
  <w:endnote w:type="continuationSeparator" w:id="0">
    <w:p w:rsidR="00E46572" w:rsidRDefault="00E46572" w:rsidP="00E4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572" w:rsidRDefault="00E46572" w:rsidP="00E46572">
      <w:pPr>
        <w:spacing w:after="0" w:line="240" w:lineRule="auto"/>
      </w:pPr>
      <w:r>
        <w:separator/>
      </w:r>
    </w:p>
  </w:footnote>
  <w:footnote w:type="continuationSeparator" w:id="0">
    <w:p w:rsidR="00E46572" w:rsidRDefault="00E46572" w:rsidP="00E46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C56AF"/>
    <w:multiLevelType w:val="hybridMultilevel"/>
    <w:tmpl w:val="6CF42A80"/>
    <w:lvl w:ilvl="0" w:tplc="E2B273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EF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81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67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DC3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468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041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AB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B60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476690F"/>
    <w:multiLevelType w:val="hybridMultilevel"/>
    <w:tmpl w:val="40EACD44"/>
    <w:lvl w:ilvl="0" w:tplc="4E0EC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0C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88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62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E5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6C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E66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2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E6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66C3ACD"/>
    <w:multiLevelType w:val="hybridMultilevel"/>
    <w:tmpl w:val="210E5DF4"/>
    <w:lvl w:ilvl="0" w:tplc="DAFA2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1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A01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88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D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62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66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98A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E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0115BC"/>
    <w:multiLevelType w:val="hybridMultilevel"/>
    <w:tmpl w:val="FA2C2314"/>
    <w:lvl w:ilvl="0" w:tplc="414A0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7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4E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0C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21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40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6B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C2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AA6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5CF"/>
    <w:rsid w:val="00175753"/>
    <w:rsid w:val="0022280B"/>
    <w:rsid w:val="00260121"/>
    <w:rsid w:val="002775CF"/>
    <w:rsid w:val="00292E2F"/>
    <w:rsid w:val="002F1ECC"/>
    <w:rsid w:val="00414DE2"/>
    <w:rsid w:val="0046097E"/>
    <w:rsid w:val="004746A8"/>
    <w:rsid w:val="005648C3"/>
    <w:rsid w:val="006B6FAA"/>
    <w:rsid w:val="00B36F36"/>
    <w:rsid w:val="00B77C07"/>
    <w:rsid w:val="00E05995"/>
    <w:rsid w:val="00E46572"/>
    <w:rsid w:val="00F758A0"/>
    <w:rsid w:val="00F9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6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7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4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6572"/>
  </w:style>
  <w:style w:type="paragraph" w:styleId="a9">
    <w:name w:val="footer"/>
    <w:basedOn w:val="a"/>
    <w:link w:val="aa"/>
    <w:uiPriority w:val="99"/>
    <w:unhideWhenUsed/>
    <w:rsid w:val="00E4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65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6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4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7C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4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6572"/>
  </w:style>
  <w:style w:type="paragraph" w:styleId="a9">
    <w:name w:val="footer"/>
    <w:basedOn w:val="a"/>
    <w:link w:val="aa"/>
    <w:uiPriority w:val="99"/>
    <w:unhideWhenUsed/>
    <w:rsid w:val="00E4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6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3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77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6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0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2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6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4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8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4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9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7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3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97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2021-11-13T05:37:00Z</dcterms:created>
  <dcterms:modified xsi:type="dcterms:W3CDTF">2021-11-13T07:48:00Z</dcterms:modified>
</cp:coreProperties>
</file>