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04" w:rsidRPr="0097145E" w:rsidRDefault="00694B25" w:rsidP="00694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5E">
        <w:rPr>
          <w:rFonts w:ascii="Times New Roman" w:hAnsi="Times New Roman" w:cs="Times New Roman"/>
          <w:b/>
          <w:sz w:val="24"/>
          <w:szCs w:val="24"/>
        </w:rPr>
        <w:t>Анн</w:t>
      </w:r>
      <w:r w:rsidR="00733826">
        <w:rPr>
          <w:rFonts w:ascii="Times New Roman" w:hAnsi="Times New Roman" w:cs="Times New Roman"/>
          <w:b/>
          <w:sz w:val="24"/>
          <w:szCs w:val="24"/>
        </w:rPr>
        <w:t>отация на рабочую программу по И</w:t>
      </w:r>
      <w:r w:rsidRPr="0097145E">
        <w:rPr>
          <w:rFonts w:ascii="Times New Roman" w:hAnsi="Times New Roman" w:cs="Times New Roman"/>
          <w:b/>
          <w:sz w:val="24"/>
          <w:szCs w:val="24"/>
        </w:rPr>
        <w:t>зобразительному искусству 5, 7 классы.</w:t>
      </w:r>
    </w:p>
    <w:p w:rsidR="006E4193" w:rsidRPr="0097145E" w:rsidRDefault="006E4193" w:rsidP="006E4193">
      <w:pPr>
        <w:rPr>
          <w:rFonts w:ascii="Times New Roman" w:hAnsi="Times New Roman" w:cs="Times New Roman"/>
          <w:sz w:val="24"/>
          <w:szCs w:val="24"/>
        </w:rPr>
      </w:pPr>
      <w:r w:rsidRPr="0097145E">
        <w:rPr>
          <w:rFonts w:ascii="Times New Roman" w:hAnsi="Times New Roman" w:cs="Times New Roman"/>
          <w:sz w:val="24"/>
          <w:szCs w:val="24"/>
        </w:rPr>
        <w:t xml:space="preserve">            Рабочая программа по </w:t>
      </w:r>
      <w:r w:rsidR="0097145E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97145E">
        <w:rPr>
          <w:rFonts w:ascii="Times New Roman" w:hAnsi="Times New Roman" w:cs="Times New Roman"/>
          <w:sz w:val="24"/>
          <w:szCs w:val="24"/>
        </w:rPr>
        <w:t xml:space="preserve">предмету «Изобразительное искусство» разработана </w:t>
      </w:r>
      <w:r w:rsidR="0097145E">
        <w:rPr>
          <w:rFonts w:ascii="Times New Roman" w:hAnsi="Times New Roman" w:cs="Times New Roman"/>
          <w:sz w:val="24"/>
          <w:szCs w:val="24"/>
        </w:rPr>
        <w:t>на основе</w:t>
      </w:r>
      <w:r w:rsidRPr="0097145E">
        <w:rPr>
          <w:rFonts w:ascii="Times New Roman" w:hAnsi="Times New Roman" w:cs="Times New Roman"/>
          <w:sz w:val="24"/>
          <w:szCs w:val="24"/>
        </w:rPr>
        <w:t xml:space="preserve"> Программе специальных (коррекционных) общеобразовательных учреждений </w:t>
      </w:r>
      <w:r w:rsidRPr="0097145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145E">
        <w:rPr>
          <w:rFonts w:ascii="Times New Roman" w:hAnsi="Times New Roman" w:cs="Times New Roman"/>
          <w:sz w:val="24"/>
          <w:szCs w:val="24"/>
        </w:rPr>
        <w:t xml:space="preserve"> вида</w:t>
      </w:r>
      <w:r w:rsidR="0097145E">
        <w:rPr>
          <w:rFonts w:ascii="Times New Roman" w:hAnsi="Times New Roman" w:cs="Times New Roman"/>
          <w:sz w:val="24"/>
          <w:szCs w:val="24"/>
        </w:rPr>
        <w:t xml:space="preserve">: 5-9 </w:t>
      </w:r>
      <w:proofErr w:type="spellStart"/>
      <w:proofErr w:type="gramStart"/>
      <w:r w:rsidR="009714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145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97145E">
        <w:rPr>
          <w:rFonts w:ascii="Times New Roman" w:hAnsi="Times New Roman" w:cs="Times New Roman"/>
          <w:sz w:val="24"/>
          <w:szCs w:val="24"/>
        </w:rPr>
        <w:t xml:space="preserve"> в 1 сб./ П</w:t>
      </w:r>
      <w:r w:rsidRPr="0097145E">
        <w:rPr>
          <w:rFonts w:ascii="Times New Roman" w:hAnsi="Times New Roman" w:cs="Times New Roman"/>
          <w:sz w:val="24"/>
          <w:szCs w:val="24"/>
        </w:rPr>
        <w:t>од редакцией</w:t>
      </w:r>
      <w:r w:rsidR="0097145E">
        <w:rPr>
          <w:rFonts w:ascii="Times New Roman" w:hAnsi="Times New Roman" w:cs="Times New Roman"/>
          <w:sz w:val="24"/>
          <w:szCs w:val="24"/>
        </w:rPr>
        <w:t xml:space="preserve"> Воронковой </w:t>
      </w:r>
      <w:r w:rsidRPr="0097145E">
        <w:rPr>
          <w:rFonts w:ascii="Times New Roman" w:hAnsi="Times New Roman" w:cs="Times New Roman"/>
          <w:sz w:val="24"/>
          <w:szCs w:val="24"/>
        </w:rPr>
        <w:t xml:space="preserve"> В.</w:t>
      </w:r>
      <w:r w:rsidR="0097145E">
        <w:rPr>
          <w:rFonts w:ascii="Times New Roman" w:hAnsi="Times New Roman" w:cs="Times New Roman"/>
          <w:sz w:val="24"/>
          <w:szCs w:val="24"/>
        </w:rPr>
        <w:t xml:space="preserve"> </w:t>
      </w:r>
      <w:r w:rsidRPr="0097145E">
        <w:rPr>
          <w:rFonts w:ascii="Times New Roman" w:hAnsi="Times New Roman" w:cs="Times New Roman"/>
          <w:sz w:val="24"/>
          <w:szCs w:val="24"/>
        </w:rPr>
        <w:t>В.</w:t>
      </w:r>
      <w:r w:rsidR="0097145E">
        <w:rPr>
          <w:rFonts w:ascii="Times New Roman" w:hAnsi="Times New Roman" w:cs="Times New Roman"/>
          <w:sz w:val="24"/>
          <w:szCs w:val="24"/>
        </w:rPr>
        <w:t xml:space="preserve">-М.: </w:t>
      </w:r>
      <w:r w:rsidRPr="0097145E">
        <w:rPr>
          <w:rFonts w:ascii="Times New Roman" w:hAnsi="Times New Roman" w:cs="Times New Roman"/>
          <w:sz w:val="24"/>
          <w:szCs w:val="24"/>
        </w:rPr>
        <w:t>Гуманит</w:t>
      </w:r>
      <w:r w:rsidR="0097145E">
        <w:rPr>
          <w:rFonts w:ascii="Times New Roman" w:hAnsi="Times New Roman" w:cs="Times New Roman"/>
          <w:sz w:val="24"/>
          <w:szCs w:val="24"/>
        </w:rPr>
        <w:t>арный издательский центр ВЛАДОС, 2011.-СБ.1-224с.</w:t>
      </w:r>
    </w:p>
    <w:p w:rsidR="006E4193" w:rsidRDefault="006E4193" w:rsidP="006E4193">
      <w:pPr>
        <w:rPr>
          <w:rFonts w:ascii="Times New Roman" w:hAnsi="Times New Roman" w:cs="Times New Roman"/>
          <w:sz w:val="24"/>
          <w:szCs w:val="24"/>
        </w:rPr>
      </w:pPr>
      <w:r w:rsidRPr="0097145E">
        <w:rPr>
          <w:rFonts w:ascii="Times New Roman" w:hAnsi="Times New Roman" w:cs="Times New Roman"/>
          <w:sz w:val="24"/>
          <w:szCs w:val="24"/>
        </w:rPr>
        <w:t xml:space="preserve">            При составлении рабочей программы использовались следующие нормативно-правовые документы:</w:t>
      </w:r>
    </w:p>
    <w:p w:rsidR="0097145E" w:rsidRDefault="0097145E" w:rsidP="00971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«Дудинская школа-интернат».</w:t>
      </w:r>
    </w:p>
    <w:p w:rsidR="0097145E" w:rsidRPr="0097145E" w:rsidRDefault="0097145E" w:rsidP="00971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п</w:t>
      </w:r>
      <w:r w:rsidRPr="0097145E">
        <w:rPr>
          <w:rFonts w:ascii="Times New Roman" w:hAnsi="Times New Roman" w:cs="Times New Roman"/>
          <w:sz w:val="24"/>
          <w:szCs w:val="24"/>
        </w:rPr>
        <w:t>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Воронковой </w:t>
      </w:r>
      <w:r w:rsidRPr="0097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</w:t>
      </w:r>
      <w:proofErr w:type="gramEnd"/>
      <w:r>
        <w:rPr>
          <w:rFonts w:ascii="Times New Roman" w:hAnsi="Times New Roman" w:cs="Times New Roman"/>
          <w:sz w:val="24"/>
          <w:szCs w:val="24"/>
        </w:rPr>
        <w:t>, 2011 г., допущенной Министерством образования Российской федерации в соответствии с требованиями федерального компонента государственного стандарта общего образования.</w:t>
      </w:r>
    </w:p>
    <w:p w:rsidR="006E4193" w:rsidRPr="0097145E" w:rsidRDefault="006E4193" w:rsidP="006E4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45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6E4193" w:rsidRPr="0097145E" w:rsidRDefault="006E4193" w:rsidP="006E4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45E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от11.08.2016 №ВК-1788/07 «Об организации обучающихся с умственной отсталостью» (интеллектуальными нарушениями).</w:t>
      </w:r>
    </w:p>
    <w:p w:rsidR="006E4193" w:rsidRPr="0097145E" w:rsidRDefault="006E4193" w:rsidP="006E4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45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714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145E">
        <w:rPr>
          <w:rFonts w:ascii="Times New Roman" w:hAnsi="Times New Roman" w:cs="Times New Roman"/>
          <w:sz w:val="24"/>
          <w:szCs w:val="24"/>
        </w:rPr>
        <w:t xml:space="preserve"> России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6E4193" w:rsidRPr="0097145E" w:rsidRDefault="006E4193" w:rsidP="006E4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45E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9714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7145E">
        <w:rPr>
          <w:rFonts w:ascii="Times New Roman" w:hAnsi="Times New Roman" w:cs="Times New Roman"/>
          <w:sz w:val="24"/>
          <w:szCs w:val="24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 –инвалидами в субъекте РФ»</w:t>
      </w:r>
    </w:p>
    <w:p w:rsidR="006E4193" w:rsidRPr="0097145E" w:rsidRDefault="006E4193" w:rsidP="006E4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45E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10.07.2015 №26 2об утверждении СанПиН 2.4.2.3286-15 «</w:t>
      </w:r>
      <w:proofErr w:type="spellStart"/>
      <w:r w:rsidRPr="0097145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7145E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(вместе с «СанПиН 2.4.2.3286-15. </w:t>
      </w:r>
      <w:proofErr w:type="spellStart"/>
      <w:r w:rsidRPr="0097145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7145E">
        <w:rPr>
          <w:rFonts w:ascii="Times New Roman" w:hAnsi="Times New Roman" w:cs="Times New Roman"/>
          <w:sz w:val="24"/>
          <w:szCs w:val="24"/>
        </w:rPr>
        <w:t xml:space="preserve"> - эпидемиологические правила и нормативы» (Зарегистрировано в Минюсте России 14.08.2015г.)</w:t>
      </w:r>
    </w:p>
    <w:p w:rsidR="00FF107E" w:rsidRPr="0097145E" w:rsidRDefault="00733826" w:rsidP="006E41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FF107E" w:rsidRPr="0097145E">
        <w:rPr>
          <w:rFonts w:ascii="Times New Roman" w:hAnsi="Times New Roman" w:cs="Times New Roman"/>
          <w:b/>
          <w:sz w:val="24"/>
          <w:szCs w:val="24"/>
        </w:rPr>
        <w:t>:</w:t>
      </w:r>
    </w:p>
    <w:p w:rsidR="00FF107E" w:rsidRPr="00896A46" w:rsidRDefault="006E4193" w:rsidP="00FF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14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FF107E" w:rsidRPr="009714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у учащихся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деятельности,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архитектуры.</w:t>
      </w:r>
    </w:p>
    <w:p w:rsidR="00896A46" w:rsidRDefault="00896A46" w:rsidP="00896A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96A46" w:rsidRPr="0097145E" w:rsidRDefault="00733826" w:rsidP="00896A4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</w:t>
      </w:r>
      <w:r w:rsidR="00896A46" w:rsidRPr="009714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FF107E" w:rsidRPr="0097145E" w:rsidRDefault="00FF107E" w:rsidP="00FF10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107E" w:rsidRPr="00896A46" w:rsidRDefault="00FF107E" w:rsidP="00FF10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896A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Образовательные:</w:t>
      </w:r>
    </w:p>
    <w:p w:rsidR="00FF107E" w:rsidRPr="0097145E" w:rsidRDefault="00FF107E" w:rsidP="00FF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организовывать рабочее место;</w:t>
      </w:r>
    </w:p>
    <w:p w:rsidR="00FF107E" w:rsidRPr="0097145E" w:rsidRDefault="00FF107E" w:rsidP="00FF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приемами работы с красками, карандашами;</w:t>
      </w:r>
    </w:p>
    <w:p w:rsidR="00FF107E" w:rsidRPr="0097145E" w:rsidRDefault="00FF107E" w:rsidP="00FF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учить самостоятельно анализировать свой рисунок, рисунки товарищей;</w:t>
      </w:r>
    </w:p>
    <w:p w:rsidR="00FF107E" w:rsidRPr="0097145E" w:rsidRDefault="00FF107E" w:rsidP="00FF10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рассказывать содержание картины, знать названия рассмотренных на уроках произведений изобразительного искусства.</w:t>
      </w:r>
    </w:p>
    <w:p w:rsidR="00FF107E" w:rsidRPr="0097145E" w:rsidRDefault="00FF107E" w:rsidP="00FF10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</w:p>
    <w:p w:rsidR="00FF107E" w:rsidRPr="00896A46" w:rsidRDefault="00FF107E" w:rsidP="00FF10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6A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Коррекционные:</w:t>
      </w:r>
    </w:p>
    <w:p w:rsidR="00FF107E" w:rsidRPr="0097145E" w:rsidRDefault="004047BB" w:rsidP="00FF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практические</w:t>
      </w:r>
      <w:r w:rsidR="00FF107E"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использования различных материалов при выполнении практических заданий;</w:t>
      </w:r>
    </w:p>
    <w:p w:rsidR="00FF107E" w:rsidRPr="0097145E" w:rsidRDefault="00FF107E" w:rsidP="00FF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разнообразным видам труда.</w:t>
      </w:r>
    </w:p>
    <w:p w:rsidR="00FF107E" w:rsidRPr="0097145E" w:rsidRDefault="00FF107E" w:rsidP="00FF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психические процессы (восприятия, памяти, воображения, мышления, речи).</w:t>
      </w:r>
    </w:p>
    <w:p w:rsidR="00FF107E" w:rsidRPr="0097145E" w:rsidRDefault="00FF107E" w:rsidP="00FF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сенсомоторные процессы, руки, глазомера через формирование практических умений.</w:t>
      </w:r>
    </w:p>
    <w:p w:rsidR="00FF107E" w:rsidRPr="0097145E" w:rsidRDefault="00FF107E" w:rsidP="00FF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информационную грамотность, умения работать с различными источниками информации.</w:t>
      </w:r>
    </w:p>
    <w:p w:rsidR="00FF107E" w:rsidRPr="0097145E" w:rsidRDefault="00FF107E" w:rsidP="00FF107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F107E" w:rsidRPr="00896A46" w:rsidRDefault="00FF107E" w:rsidP="00FF10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896A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Воспитательные: </w:t>
      </w:r>
    </w:p>
    <w:p w:rsidR="00FF107E" w:rsidRPr="0097145E" w:rsidRDefault="00FF107E" w:rsidP="00FF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культуры;</w:t>
      </w:r>
    </w:p>
    <w:p w:rsidR="00FF107E" w:rsidRPr="0097145E" w:rsidRDefault="00FF107E" w:rsidP="00FF10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активности, целенаправленности, инициативности; </w:t>
      </w:r>
    </w:p>
    <w:p w:rsidR="00E21AFC" w:rsidRPr="0097145E" w:rsidRDefault="00FF107E" w:rsidP="00E21A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и развитие социально ценных качеств личности.</w:t>
      </w:r>
    </w:p>
    <w:p w:rsidR="00E21AFC" w:rsidRPr="0097145E" w:rsidRDefault="00E21AFC" w:rsidP="00E21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FC" w:rsidRDefault="00733826" w:rsidP="0073382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Pr="0097145E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3826" w:rsidRPr="0097145E" w:rsidRDefault="00733826" w:rsidP="007338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8"/>
        <w:gridCol w:w="1125"/>
        <w:gridCol w:w="6096"/>
        <w:gridCol w:w="986"/>
      </w:tblGrid>
      <w:tr w:rsidR="00733826" w:rsidRPr="00733826" w:rsidTr="00FF38EA">
        <w:tc>
          <w:tcPr>
            <w:tcW w:w="9345" w:type="dxa"/>
            <w:gridSpan w:val="4"/>
          </w:tcPr>
          <w:p w:rsidR="00733826" w:rsidRPr="00733826" w:rsidRDefault="00733826" w:rsidP="0073382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</w:t>
            </w:r>
          </w:p>
        </w:tc>
      </w:tr>
      <w:tr w:rsidR="00733826" w:rsidRPr="00733826" w:rsidTr="00733826">
        <w:tc>
          <w:tcPr>
            <w:tcW w:w="1138" w:type="dxa"/>
          </w:tcPr>
          <w:p w:rsidR="00733826" w:rsidRPr="00733826" w:rsidRDefault="00733826" w:rsidP="00E21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5" w:type="dxa"/>
          </w:tcPr>
          <w:p w:rsidR="00733826" w:rsidRPr="00733826" w:rsidRDefault="00733826" w:rsidP="007338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четверть</w:t>
            </w:r>
          </w:p>
        </w:tc>
        <w:tc>
          <w:tcPr>
            <w:tcW w:w="6096" w:type="dxa"/>
          </w:tcPr>
          <w:p w:rsidR="00733826" w:rsidRPr="00733826" w:rsidRDefault="00733826" w:rsidP="007338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86" w:type="dxa"/>
          </w:tcPr>
          <w:p w:rsidR="00733826" w:rsidRPr="00733826" w:rsidRDefault="00733826" w:rsidP="00FC64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45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826" w:rsidRPr="00733826" w:rsidTr="00733826">
        <w:tc>
          <w:tcPr>
            <w:tcW w:w="1138" w:type="dxa"/>
            <w:vMerge w:val="restart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5" w:type="dxa"/>
            <w:vMerge w:val="restart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98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3826" w:rsidRPr="00733826" w:rsidTr="00733826">
        <w:tc>
          <w:tcPr>
            <w:tcW w:w="1138" w:type="dxa"/>
            <w:vMerge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98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33826" w:rsidRPr="00733826" w:rsidTr="00733826">
        <w:tc>
          <w:tcPr>
            <w:tcW w:w="1138" w:type="dxa"/>
            <w:vMerge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98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826" w:rsidRPr="00733826" w:rsidTr="00733826">
        <w:tc>
          <w:tcPr>
            <w:tcW w:w="1138" w:type="dxa"/>
            <w:vMerge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98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7458" w:rsidRPr="00733826" w:rsidTr="00733826">
        <w:tc>
          <w:tcPr>
            <w:tcW w:w="1138" w:type="dxa"/>
            <w:vMerge w:val="restart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25" w:type="dxa"/>
            <w:vMerge w:val="restart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458" w:rsidRPr="00733826" w:rsidTr="00733826">
        <w:tc>
          <w:tcPr>
            <w:tcW w:w="1138" w:type="dxa"/>
            <w:vMerge w:val="restart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25" w:type="dxa"/>
            <w:vMerge w:val="restart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7458" w:rsidRPr="00733826" w:rsidTr="00733826">
        <w:tc>
          <w:tcPr>
            <w:tcW w:w="1138" w:type="dxa"/>
            <w:vMerge w:val="restart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25" w:type="dxa"/>
            <w:vMerge w:val="restart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7458" w:rsidRPr="00733826" w:rsidTr="00733826">
        <w:tc>
          <w:tcPr>
            <w:tcW w:w="1138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986" w:type="dxa"/>
          </w:tcPr>
          <w:p w:rsidR="00457458" w:rsidRPr="00733826" w:rsidRDefault="00457458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3826" w:rsidRPr="00733826" w:rsidTr="00733826">
        <w:tc>
          <w:tcPr>
            <w:tcW w:w="1138" w:type="dxa"/>
          </w:tcPr>
          <w:p w:rsidR="00733826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5" w:type="dxa"/>
          </w:tcPr>
          <w:p w:rsidR="00733826" w:rsidRPr="00733826" w:rsidRDefault="00457458" w:rsidP="007338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ч</w:t>
            </w:r>
          </w:p>
        </w:tc>
        <w:tc>
          <w:tcPr>
            <w:tcW w:w="609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733826" w:rsidRPr="00733826" w:rsidRDefault="00733826" w:rsidP="007338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AFC" w:rsidRPr="0097145E" w:rsidRDefault="00E21AFC" w:rsidP="00E21A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AE" w:rsidRPr="0097145E" w:rsidRDefault="00C137AE" w:rsidP="00E21A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137AE" w:rsidRPr="0097145E" w:rsidRDefault="00C137AE" w:rsidP="00C1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45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Требования к </w:t>
      </w:r>
      <w:r w:rsidR="00896A4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уровню подготовки обучающихся 5 класса</w:t>
      </w:r>
      <w:r w:rsidRPr="0097145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.</w:t>
      </w:r>
    </w:p>
    <w:p w:rsidR="00C137AE" w:rsidRPr="00654096" w:rsidRDefault="00C137AE" w:rsidP="00C1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color w:val="000000"/>
          <w:sz w:val="24"/>
          <w:szCs w:val="24"/>
        </w:rPr>
      </w:pPr>
      <w:r w:rsidRPr="00654096">
        <w:rPr>
          <w:rFonts w:ascii="Times New Roman" w:eastAsia="Calibri" w:hAnsi="Times New Roman" w:cs="Times New Roman"/>
          <w:sz w:val="24"/>
          <w:szCs w:val="24"/>
        </w:rPr>
        <w:t>Минимальный уровень</w:t>
      </w:r>
      <w:r w:rsidRPr="0065409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54096">
        <w:rPr>
          <w:rFonts w:ascii="Times New Roman" w:eastAsia="HiddenHorzOCR" w:hAnsi="Times New Roman" w:cs="Times New Roman"/>
          <w:b/>
          <w:color w:val="000000"/>
          <w:sz w:val="24"/>
          <w:szCs w:val="24"/>
        </w:rPr>
        <w:t xml:space="preserve"> </w:t>
      </w:r>
    </w:p>
    <w:p w:rsidR="00C137AE" w:rsidRPr="0097145E" w:rsidRDefault="00C137AE" w:rsidP="00C137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97145E">
        <w:rPr>
          <w:rFonts w:ascii="Times New Roman" w:eastAsia="HiddenHorzOCR" w:hAnsi="Times New Roman" w:cs="Times New Roman"/>
          <w:color w:val="000000"/>
          <w:sz w:val="24"/>
          <w:szCs w:val="24"/>
        </w:rPr>
        <w:t>знание правил организации рабочего места и умение самостоятельно его организовать в зависимости от характера выполняемой работы (подбирать краски, материалы и приспособления, сохранять порядок на рабочем месте);</w:t>
      </w:r>
    </w:p>
    <w:p w:rsidR="00C137AE" w:rsidRPr="0097145E" w:rsidRDefault="00C137AE" w:rsidP="00C137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97145E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знание названий и некоторых свойств материалов, используемых на уроке; </w:t>
      </w:r>
    </w:p>
    <w:p w:rsidR="00C137AE" w:rsidRPr="0097145E" w:rsidRDefault="00C137AE" w:rsidP="00C137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97145E">
        <w:rPr>
          <w:rFonts w:ascii="Times New Roman" w:eastAsia="HiddenHorzOCR" w:hAnsi="Times New Roman" w:cs="Times New Roman"/>
          <w:color w:val="000000"/>
          <w:sz w:val="24"/>
          <w:szCs w:val="24"/>
        </w:rPr>
        <w:lastRenderedPageBreak/>
        <w:t xml:space="preserve">знание и соблюдение правил хранения, санитарно-гигиенических требований при работе с материалами, используемыми на уроке; </w:t>
      </w:r>
    </w:p>
    <w:p w:rsidR="00C137AE" w:rsidRPr="0097145E" w:rsidRDefault="00C137AE" w:rsidP="00C137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97145E">
        <w:rPr>
          <w:rFonts w:ascii="Times New Roman" w:eastAsia="HiddenHorzOCR" w:hAnsi="Times New Roman" w:cs="Times New Roman"/>
          <w:color w:val="000000"/>
          <w:sz w:val="24"/>
          <w:szCs w:val="24"/>
        </w:rPr>
        <w:t>знание названий цветов, необходимых на уроке изобразительного искусства.</w:t>
      </w:r>
    </w:p>
    <w:p w:rsidR="00C137AE" w:rsidRPr="00654096" w:rsidRDefault="00C137AE" w:rsidP="00C13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color w:val="000000"/>
          <w:sz w:val="24"/>
          <w:szCs w:val="24"/>
        </w:rPr>
      </w:pPr>
    </w:p>
    <w:p w:rsidR="00C137AE" w:rsidRPr="00654096" w:rsidRDefault="00C137AE" w:rsidP="00C137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096">
        <w:rPr>
          <w:rFonts w:ascii="Times New Roman" w:eastAsia="Calibri" w:hAnsi="Times New Roman" w:cs="Times New Roman"/>
          <w:color w:val="000000"/>
          <w:sz w:val="24"/>
          <w:szCs w:val="24"/>
        </w:rPr>
        <w:t>Достаточный уровень:</w:t>
      </w:r>
    </w:p>
    <w:p w:rsidR="00C137AE" w:rsidRPr="0097145E" w:rsidRDefault="00C137AE" w:rsidP="00C137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рациональной организации труда, включающих упорядоченность действий и самодисциплину; 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об исторической, </w:t>
      </w:r>
      <w:proofErr w:type="gramStart"/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 и</w:t>
      </w:r>
      <w:proofErr w:type="gramEnd"/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ценности вещей;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необходимой информации в материалах учебника; 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правил безопасной работы с материалами, инструментами и приспособлениями; соблюдение санитарно-гигиенических требований при выполнении трудовых операций;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осознанный подбор инструментов и материалов для выполнения определенного практического задания; экономное расходование материалов;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</w:t>
      </w:r>
      <w:proofErr w:type="gramStart"/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 разнообразной</w:t>
      </w:r>
      <w:proofErr w:type="gramEnd"/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наглядности: распознавание простейших  рисунков, схем, чертежей, их чтение и выполнение действий в соответствии с ними; 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текущего самоконтроля выполняемых практических действий и практической работы;  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выполненной работы;  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причинно-следственных связей между выполняемыми действиями и их результатами; </w:t>
      </w:r>
    </w:p>
    <w:p w:rsidR="00C137AE" w:rsidRPr="0097145E" w:rsidRDefault="00C137AE" w:rsidP="00C137A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общественных поручений по уборке кабинета изобразительного искусства, после урока.</w:t>
      </w:r>
    </w:p>
    <w:p w:rsidR="00E21AFC" w:rsidRPr="0097145E" w:rsidRDefault="00E21AFC" w:rsidP="00E21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9A0" w:rsidRPr="0097145E" w:rsidRDefault="00457458" w:rsidP="00457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Pr="0097145E">
        <w:rPr>
          <w:rFonts w:ascii="Times New Roman" w:hAnsi="Times New Roman" w:cs="Times New Roman"/>
          <w:b/>
          <w:sz w:val="24"/>
          <w:szCs w:val="24"/>
        </w:rPr>
        <w:t xml:space="preserve"> 7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8"/>
        <w:gridCol w:w="1125"/>
        <w:gridCol w:w="5750"/>
        <w:gridCol w:w="1332"/>
      </w:tblGrid>
      <w:tr w:rsidR="00457458" w:rsidRPr="00457458" w:rsidTr="00931F95">
        <w:tc>
          <w:tcPr>
            <w:tcW w:w="9345" w:type="dxa"/>
            <w:gridSpan w:val="4"/>
          </w:tcPr>
          <w:p w:rsidR="00457458" w:rsidRPr="00457458" w:rsidRDefault="00457458" w:rsidP="004574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458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ПЛАН</w:t>
            </w:r>
          </w:p>
        </w:tc>
      </w:tr>
      <w:tr w:rsidR="00457458" w:rsidRPr="00457458" w:rsidTr="00457458">
        <w:tc>
          <w:tcPr>
            <w:tcW w:w="1138" w:type="dxa"/>
          </w:tcPr>
          <w:p w:rsidR="00457458" w:rsidRPr="00457458" w:rsidRDefault="00457458" w:rsidP="00F32A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25" w:type="dxa"/>
          </w:tcPr>
          <w:p w:rsidR="00457458" w:rsidRPr="00457458" w:rsidRDefault="00457458" w:rsidP="00F32A4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четверть</w:t>
            </w:r>
          </w:p>
        </w:tc>
        <w:tc>
          <w:tcPr>
            <w:tcW w:w="5750" w:type="dxa"/>
          </w:tcPr>
          <w:p w:rsidR="00457458" w:rsidRPr="00457458" w:rsidRDefault="00457458" w:rsidP="00F32A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2" w:type="dxa"/>
          </w:tcPr>
          <w:p w:rsidR="00457458" w:rsidRPr="00457458" w:rsidRDefault="00457458" w:rsidP="00FC64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7458" w:rsidRPr="00457458" w:rsidTr="00457458">
        <w:tc>
          <w:tcPr>
            <w:tcW w:w="1138" w:type="dxa"/>
            <w:vMerge w:val="restart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25" w:type="dxa"/>
            <w:vMerge w:val="restart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458" w:rsidRPr="00457458" w:rsidTr="00457458">
        <w:tc>
          <w:tcPr>
            <w:tcW w:w="1138" w:type="dxa"/>
            <w:vMerge w:val="restart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25" w:type="dxa"/>
            <w:vMerge w:val="restart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458" w:rsidRPr="00457458" w:rsidTr="00457458">
        <w:tc>
          <w:tcPr>
            <w:tcW w:w="1138" w:type="dxa"/>
            <w:vMerge w:val="restart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25" w:type="dxa"/>
            <w:vMerge w:val="restart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458" w:rsidRPr="00457458" w:rsidTr="00457458">
        <w:tc>
          <w:tcPr>
            <w:tcW w:w="1138" w:type="dxa"/>
            <w:vMerge w:val="restart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25" w:type="dxa"/>
            <w:vMerge w:val="restart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458" w:rsidRPr="00457458" w:rsidTr="00457458">
        <w:tc>
          <w:tcPr>
            <w:tcW w:w="1138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7458" w:rsidRPr="00457458" w:rsidTr="00457458">
        <w:tc>
          <w:tcPr>
            <w:tcW w:w="1138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45745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25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5750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457458" w:rsidRPr="00457458" w:rsidRDefault="00457458" w:rsidP="00F94C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A46" w:rsidRPr="0097145E" w:rsidRDefault="00896A46" w:rsidP="00896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896A46" w:rsidRDefault="00896A46" w:rsidP="0089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  <w:r w:rsidRPr="0097145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Требования к </w:t>
      </w:r>
      <w:r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уровню подготовки обучающихся 7 класса</w:t>
      </w:r>
      <w:r w:rsidRPr="0097145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>.</w:t>
      </w:r>
    </w:p>
    <w:p w:rsidR="00896A46" w:rsidRPr="00896A46" w:rsidRDefault="00896A46" w:rsidP="0089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1AFC" w:rsidRPr="0097145E" w:rsidRDefault="00E21AFC" w:rsidP="00694B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4096">
        <w:rPr>
          <w:rFonts w:ascii="Times New Roman" w:hAnsi="Times New Roman" w:cs="Times New Roman"/>
          <w:sz w:val="24"/>
          <w:szCs w:val="24"/>
        </w:rPr>
        <w:lastRenderedPageBreak/>
        <w:t>Учащиеся должны</w:t>
      </w:r>
      <w:r w:rsidRPr="006540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654096">
        <w:rPr>
          <w:rFonts w:ascii="Times New Roman" w:hAnsi="Times New Roman" w:cs="Times New Roman"/>
          <w:b/>
          <w:sz w:val="24"/>
          <w:szCs w:val="24"/>
        </w:rPr>
        <w:t>уметь:</w:t>
      </w:r>
      <w:r w:rsidRPr="0097145E">
        <w:rPr>
          <w:rFonts w:ascii="Times New Roman" w:hAnsi="Times New Roman" w:cs="Times New Roman"/>
          <w:sz w:val="24"/>
          <w:szCs w:val="24"/>
        </w:rPr>
        <w:t xml:space="preserve">   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 изображать предметы прямоугольной, цилиндрической, конической, округлой и комбинированной формы, передавая их объем и окраску;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 проявлять интерес к произведениям изобразительного искусства и высказывать о них оценочные суждения. </w:t>
      </w:r>
    </w:p>
    <w:p w:rsidR="00FF107E" w:rsidRPr="0097145E" w:rsidRDefault="00E21AFC" w:rsidP="00694B25">
      <w:pPr>
        <w:rPr>
          <w:rFonts w:ascii="Times New Roman" w:hAnsi="Times New Roman" w:cs="Times New Roman"/>
          <w:sz w:val="24"/>
          <w:szCs w:val="24"/>
        </w:rPr>
      </w:pPr>
      <w:r w:rsidRPr="00654096">
        <w:rPr>
          <w:rFonts w:ascii="Times New Roman" w:hAnsi="Times New Roman" w:cs="Times New Roman"/>
          <w:sz w:val="24"/>
          <w:szCs w:val="24"/>
        </w:rPr>
        <w:t>Учащиеся должны</w:t>
      </w:r>
      <w:r w:rsidRPr="00654096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 w:rsidRPr="0097145E">
        <w:rPr>
          <w:rFonts w:ascii="Times New Roman" w:hAnsi="Times New Roman" w:cs="Times New Roman"/>
          <w:sz w:val="24"/>
          <w:szCs w:val="24"/>
        </w:rPr>
        <w:t xml:space="preserve"> виды работ на уроках изобразительного искусства (рисование с натуры, декоративное рисование, рисование на тему); отличительные признаки видов изобразительного искусства (живопись, скульптура, графика, архитектура, декоративно-прикладное творчество); основные средства выразительности живописи (цвет, композиция, освещение); особенности некоторых материалов, используемых в изобразительном искусстве (акварель, гуашь, карандаш, бронза, мрамор, гранит, дерево, фарфор); отличительные особенности произведений декоративно-прикладного искусства; названия крупнейших музеев страны.</w:t>
      </w:r>
    </w:p>
    <w:sectPr w:rsidR="00FF107E" w:rsidRPr="0097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C62"/>
    <w:multiLevelType w:val="hybridMultilevel"/>
    <w:tmpl w:val="3AD8F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33954"/>
    <w:multiLevelType w:val="hybridMultilevel"/>
    <w:tmpl w:val="291C7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6F59DD"/>
    <w:multiLevelType w:val="hybridMultilevel"/>
    <w:tmpl w:val="A6E8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778C"/>
    <w:multiLevelType w:val="hybridMultilevel"/>
    <w:tmpl w:val="0474545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71911C48"/>
    <w:multiLevelType w:val="hybridMultilevel"/>
    <w:tmpl w:val="57E8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A4327"/>
    <w:multiLevelType w:val="hybridMultilevel"/>
    <w:tmpl w:val="FCAA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A0"/>
    <w:rsid w:val="002F3C04"/>
    <w:rsid w:val="002F547C"/>
    <w:rsid w:val="004047BB"/>
    <w:rsid w:val="00457458"/>
    <w:rsid w:val="004B1F2B"/>
    <w:rsid w:val="00654096"/>
    <w:rsid w:val="00694B25"/>
    <w:rsid w:val="006E4193"/>
    <w:rsid w:val="00733826"/>
    <w:rsid w:val="00807D48"/>
    <w:rsid w:val="008759A0"/>
    <w:rsid w:val="00896A46"/>
    <w:rsid w:val="008A03F8"/>
    <w:rsid w:val="0097145E"/>
    <w:rsid w:val="00B13456"/>
    <w:rsid w:val="00C137AE"/>
    <w:rsid w:val="00D605A0"/>
    <w:rsid w:val="00D95B2D"/>
    <w:rsid w:val="00E21AFC"/>
    <w:rsid w:val="00F94CD2"/>
    <w:rsid w:val="00FC64E4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6F52F-4680-4C34-AF93-9AFF255B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7E"/>
    <w:pPr>
      <w:ind w:left="720"/>
      <w:contextualSpacing/>
    </w:pPr>
  </w:style>
  <w:style w:type="table" w:styleId="a4">
    <w:name w:val="Table Grid"/>
    <w:basedOn w:val="a1"/>
    <w:uiPriority w:val="39"/>
    <w:rsid w:val="00FF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54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Петкау</dc:creator>
  <cp:keywords/>
  <dc:description/>
  <cp:lastModifiedBy>Дмитрий Петкау</cp:lastModifiedBy>
  <cp:revision>10</cp:revision>
  <dcterms:created xsi:type="dcterms:W3CDTF">2021-12-13T18:06:00Z</dcterms:created>
  <dcterms:modified xsi:type="dcterms:W3CDTF">2021-12-29T03:26:00Z</dcterms:modified>
</cp:coreProperties>
</file>